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07" w:rsidRDefault="00496107" w:rsidP="00496107">
      <w:pPr>
        <w:autoSpaceDE w:val="0"/>
        <w:autoSpaceDN w:val="0"/>
        <w:adjustRightInd w:val="0"/>
        <w:spacing w:after="0" w:line="240" w:lineRule="auto"/>
        <w:jc w:val="both"/>
        <w:rPr>
          <w:rFonts w:ascii="Calibri" w:hAnsi="Calibri" w:cs="Calibri"/>
        </w:rPr>
      </w:pPr>
      <w:bookmarkStart w:id="0" w:name="_GoBack"/>
      <w:bookmarkEnd w:id="0"/>
    </w:p>
    <w:p w:rsidR="00496107" w:rsidRDefault="00496107">
      <w:pPr>
        <w:pStyle w:val="ConsPlusTitle"/>
        <w:widowControl/>
        <w:jc w:val="center"/>
        <w:outlineLvl w:val="0"/>
      </w:pPr>
      <w:r>
        <w:t>ПРАВИТЕЛЬСТВО МОСКВЫ</w:t>
      </w:r>
    </w:p>
    <w:p w:rsidR="00496107" w:rsidRDefault="00496107">
      <w:pPr>
        <w:pStyle w:val="ConsPlusTitle"/>
        <w:widowControl/>
        <w:jc w:val="center"/>
      </w:pPr>
    </w:p>
    <w:p w:rsidR="00496107" w:rsidRDefault="00496107">
      <w:pPr>
        <w:pStyle w:val="ConsPlusTitle"/>
        <w:widowControl/>
        <w:jc w:val="center"/>
      </w:pPr>
      <w:r>
        <w:t>ПОСТАНОВЛЕНИЕ</w:t>
      </w:r>
    </w:p>
    <w:p w:rsidR="00496107" w:rsidRDefault="00496107">
      <w:pPr>
        <w:pStyle w:val="ConsPlusTitle"/>
        <w:widowControl/>
        <w:jc w:val="center"/>
      </w:pPr>
      <w:r>
        <w:t>от 29 ноября 2011 г. N 571-ПП</w:t>
      </w:r>
    </w:p>
    <w:p w:rsidR="00496107" w:rsidRDefault="00496107">
      <w:pPr>
        <w:pStyle w:val="ConsPlusTitle"/>
        <w:widowControl/>
        <w:jc w:val="center"/>
      </w:pPr>
    </w:p>
    <w:p w:rsidR="00496107" w:rsidRDefault="00496107">
      <w:pPr>
        <w:pStyle w:val="ConsPlusTitle"/>
        <w:widowControl/>
        <w:jc w:val="center"/>
      </w:pPr>
      <w:r>
        <w:t>ОБ УТВЕРЖДЕНИИ ЦЕН, СТАВОК И ТАРИФОВ НА ЖИЛИЩНО-КОММУНАЛЬНЫЕ</w:t>
      </w:r>
    </w:p>
    <w:p w:rsidR="00496107" w:rsidRDefault="00496107">
      <w:pPr>
        <w:pStyle w:val="ConsPlusTitle"/>
        <w:widowControl/>
        <w:jc w:val="center"/>
      </w:pPr>
      <w:r>
        <w:t>УСЛУГИ ДЛЯ НАСЕЛЕНИЯ НА 2012 ГОД</w:t>
      </w:r>
    </w:p>
    <w:p w:rsidR="00496107" w:rsidRDefault="00496107">
      <w:pPr>
        <w:autoSpaceDE w:val="0"/>
        <w:autoSpaceDN w:val="0"/>
        <w:adjustRightInd w:val="0"/>
        <w:spacing w:after="0" w:line="240" w:lineRule="auto"/>
        <w:jc w:val="center"/>
        <w:rPr>
          <w:rFonts w:ascii="Calibri" w:hAnsi="Calibri" w:cs="Calibri"/>
        </w:rPr>
      </w:pPr>
    </w:p>
    <w:p w:rsidR="00496107" w:rsidRDefault="0049610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Москвы</w:t>
      </w:r>
    </w:p>
    <w:p w:rsidR="00496107" w:rsidRDefault="00496107">
      <w:pPr>
        <w:autoSpaceDE w:val="0"/>
        <w:autoSpaceDN w:val="0"/>
        <w:adjustRightInd w:val="0"/>
        <w:spacing w:after="0" w:line="240" w:lineRule="auto"/>
        <w:jc w:val="center"/>
        <w:rPr>
          <w:rFonts w:ascii="Calibri" w:hAnsi="Calibri" w:cs="Calibri"/>
        </w:rPr>
      </w:pPr>
      <w:r>
        <w:rPr>
          <w:rFonts w:ascii="Calibri" w:hAnsi="Calibri" w:cs="Calibri"/>
        </w:rPr>
        <w:t>от 17.01.2012 N 3-ПП)</w:t>
      </w:r>
    </w:p>
    <w:p w:rsidR="00496107" w:rsidRDefault="00496107">
      <w:pPr>
        <w:autoSpaceDE w:val="0"/>
        <w:autoSpaceDN w:val="0"/>
        <w:adjustRightInd w:val="0"/>
        <w:spacing w:after="0" w:line="240" w:lineRule="auto"/>
        <w:jc w:val="center"/>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Жилищного </w:t>
      </w:r>
      <w:hyperlink r:id="rId6"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7" w:history="1">
        <w:r>
          <w:rPr>
            <w:rFonts w:ascii="Calibri" w:hAnsi="Calibri" w:cs="Calibri"/>
            <w:color w:val="0000FF"/>
          </w:rPr>
          <w:t>закона</w:t>
        </w:r>
      </w:hyperlink>
      <w:r>
        <w:rPr>
          <w:rFonts w:ascii="Calibri" w:hAnsi="Calibri" w:cs="Calibri"/>
        </w:rPr>
        <w:t xml:space="preserve"> от 30 декабря 2004 г. N 210-ФЗ "Об основах регулирования тарифов организаций коммунального комплекса", а также </w:t>
      </w:r>
      <w:hyperlink r:id="rId8" w:history="1">
        <w:r>
          <w:rPr>
            <w:rFonts w:ascii="Calibri" w:hAnsi="Calibri" w:cs="Calibri"/>
            <w:color w:val="0000FF"/>
          </w:rPr>
          <w:t>постановления</w:t>
        </w:r>
      </w:hyperlink>
      <w:r>
        <w:rPr>
          <w:rFonts w:ascii="Calibri" w:hAnsi="Calibri" w:cs="Calibri"/>
        </w:rPr>
        <w:t xml:space="preserve"> Правительства Москвы от 29 сентября 2009 г. N 1030-ПП "О регулировании цен (тарифов) в городе Москве" и исходя из того, что в соответствии с </w:t>
      </w:r>
      <w:hyperlink r:id="rId9" w:history="1">
        <w:r>
          <w:rPr>
            <w:rFonts w:ascii="Calibri" w:hAnsi="Calibri" w:cs="Calibri"/>
            <w:color w:val="0000FF"/>
          </w:rPr>
          <w:t>прогнозом</w:t>
        </w:r>
      </w:hyperlink>
      <w:r>
        <w:rPr>
          <w:rFonts w:ascii="Calibri" w:hAnsi="Calibri" w:cs="Calibri"/>
        </w:rPr>
        <w:t xml:space="preserve"> социально-экономического развития города Москвы, утвержденным постановлением Правительства Москвы от 6 сентября 2011 г. N 410-ПП "О прогнозе социально-экономического развития города Москвы на 2012 год и плановый период 2013 и 2014 годов", инфляция в городе Москве в 2012 году прогнозируется на уровне 7%, Правительство Москвы постановляет:</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тарифы на коммунальные услуги, а также ставки и цены на жилищные услуги для расчетов с населением в первом полугодии 2012 г. утверждаются на уровне, не превышающем тарифы, ставки и цены 2011 года.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что совокупный рост регулируемых Правительством Москвы цен и тарифов на жилищно-коммунальные услуги для населения в 2012 году составит 4,9% (при сопоставимых условиях потребления услуг).</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Утвердить для расчетов с населением за жилищно-коммунальные услуги в 2012 году: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3.1. Ставки платы за пользование жилым помещением, принадлежащим на праве собственности городу Москве, для нанимателей жилых помещений:</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По договору социального найма жилого помещения с 1 января 2012 г. согласно </w:t>
      </w:r>
      <w:hyperlink r:id="rId10" w:history="1">
        <w:r>
          <w:rPr>
            <w:rFonts w:ascii="Calibri" w:hAnsi="Calibri" w:cs="Calibri"/>
            <w:color w:val="0000FF"/>
          </w:rPr>
          <w:t>приложению 1</w:t>
        </w:r>
      </w:hyperlink>
      <w:r>
        <w:rPr>
          <w:rFonts w:ascii="Calibri" w:hAnsi="Calibri" w:cs="Calibri"/>
        </w:rPr>
        <w:t xml:space="preserve"> к настоящему постановлению, с 1 июля 2012 г. согласно </w:t>
      </w:r>
      <w:hyperlink r:id="rId11"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 договору найма специализированного жилого помещения с 1 января 2012 г. согласно </w:t>
      </w:r>
      <w:hyperlink r:id="rId12" w:history="1">
        <w:r>
          <w:rPr>
            <w:rFonts w:ascii="Calibri" w:hAnsi="Calibri" w:cs="Calibri"/>
            <w:color w:val="0000FF"/>
          </w:rPr>
          <w:t>приложению 1</w:t>
        </w:r>
      </w:hyperlink>
      <w:r>
        <w:rPr>
          <w:rFonts w:ascii="Calibri" w:hAnsi="Calibri" w:cs="Calibri"/>
        </w:rPr>
        <w:t xml:space="preserve"> к настоящему постановлению, с 1 июля 2012 г. согласно </w:t>
      </w:r>
      <w:hyperlink r:id="rId13"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По договору найма жилого помещения жилищного фонда коммерческого использования (наем (коммерческий) с 1 января 2012 г. согласно </w:t>
      </w:r>
      <w:hyperlink r:id="rId14" w:history="1">
        <w:r>
          <w:rPr>
            <w:rFonts w:ascii="Calibri" w:hAnsi="Calibri" w:cs="Calibri"/>
            <w:color w:val="0000FF"/>
          </w:rPr>
          <w:t>приложению 3</w:t>
        </w:r>
      </w:hyperlink>
      <w:r>
        <w:rPr>
          <w:rFonts w:ascii="Calibri" w:hAnsi="Calibri" w:cs="Calibri"/>
        </w:rPr>
        <w:t xml:space="preserve"> к настоящему постановлению, с 1 июля 2012 г. согласно </w:t>
      </w:r>
      <w:hyperlink r:id="rId15"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3.1.4. По договору найма жилого помещения в бездотационных домах жилищного фонда города Москвы с 1 января 2012 г. согласно </w:t>
      </w:r>
      <w:hyperlink r:id="rId16" w:history="1">
        <w:r>
          <w:rPr>
            <w:rFonts w:ascii="Calibri" w:hAnsi="Calibri" w:cs="Calibri"/>
            <w:color w:val="0000FF"/>
          </w:rPr>
          <w:t>приложению 5</w:t>
        </w:r>
      </w:hyperlink>
      <w:r>
        <w:rPr>
          <w:rFonts w:ascii="Calibri" w:hAnsi="Calibri" w:cs="Calibri"/>
        </w:rPr>
        <w:t xml:space="preserve"> к настоящему постановлению, с 1 июля 2012 г. согласно </w:t>
      </w:r>
      <w:hyperlink r:id="rId17"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3.2. Цены за содержание и ремонт жилых помещений:</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или договору найма специализированного жилого помещения, с 1 января 2012 г. согласно </w:t>
      </w:r>
      <w:hyperlink r:id="rId18" w:history="1">
        <w:r>
          <w:rPr>
            <w:rFonts w:ascii="Calibri" w:hAnsi="Calibri" w:cs="Calibri"/>
            <w:color w:val="0000FF"/>
          </w:rPr>
          <w:t>приложению 7</w:t>
        </w:r>
      </w:hyperlink>
      <w:r>
        <w:rPr>
          <w:rFonts w:ascii="Calibri" w:hAnsi="Calibri" w:cs="Calibri"/>
        </w:rPr>
        <w:t xml:space="preserve"> к настоящему постановлению, с 1 июля 2012 г. согласно </w:t>
      </w:r>
      <w:hyperlink r:id="rId19"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3.2.2.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жилым помещением в малоэтажном жилищном фонде города Москвы, с 1 января 2012 г. согласно </w:t>
      </w:r>
      <w:hyperlink r:id="rId20" w:history="1">
        <w:r>
          <w:rPr>
            <w:rFonts w:ascii="Calibri" w:hAnsi="Calibri" w:cs="Calibri"/>
            <w:color w:val="0000FF"/>
          </w:rPr>
          <w:t>приложению 7</w:t>
        </w:r>
      </w:hyperlink>
      <w:r>
        <w:rPr>
          <w:rFonts w:ascii="Calibri" w:hAnsi="Calibri" w:cs="Calibri"/>
        </w:rPr>
        <w:t xml:space="preserve"> к настоящему постановлению, с 1 июля 2012 г. согласно </w:t>
      </w:r>
      <w:hyperlink r:id="rId21"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3.2.3. Для граждан - 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с 1 января 2012 г. согласно </w:t>
      </w:r>
      <w:hyperlink r:id="rId22" w:history="1">
        <w:r>
          <w:rPr>
            <w:rFonts w:ascii="Calibri" w:hAnsi="Calibri" w:cs="Calibri"/>
            <w:color w:val="0000FF"/>
          </w:rPr>
          <w:t>приложению 7</w:t>
        </w:r>
      </w:hyperlink>
      <w:r>
        <w:rPr>
          <w:rFonts w:ascii="Calibri" w:hAnsi="Calibri" w:cs="Calibri"/>
        </w:rPr>
        <w:t xml:space="preserve"> к настоящему постановлению, с 1 июля 2012 г. согласно </w:t>
      </w:r>
      <w:hyperlink r:id="rId23"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3.2.4.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2012 г. согласно </w:t>
      </w:r>
      <w:hyperlink r:id="rId24" w:history="1">
        <w:r>
          <w:rPr>
            <w:rFonts w:ascii="Calibri" w:hAnsi="Calibri" w:cs="Calibri"/>
            <w:color w:val="0000FF"/>
          </w:rPr>
          <w:t>приложению 7</w:t>
        </w:r>
      </w:hyperlink>
      <w:r>
        <w:rPr>
          <w:rFonts w:ascii="Calibri" w:hAnsi="Calibri" w:cs="Calibri"/>
        </w:rPr>
        <w:t xml:space="preserve"> к настоящему постановлению, с 1 июля 2012 г. согласно </w:t>
      </w:r>
      <w:hyperlink r:id="rId25"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3.2.5.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2012 г. согласно </w:t>
      </w:r>
      <w:hyperlink r:id="rId26" w:history="1">
        <w:r>
          <w:rPr>
            <w:rFonts w:ascii="Calibri" w:hAnsi="Calibri" w:cs="Calibri"/>
            <w:color w:val="0000FF"/>
          </w:rPr>
          <w:t>приложению 9</w:t>
        </w:r>
      </w:hyperlink>
      <w:r>
        <w:rPr>
          <w:rFonts w:ascii="Calibri" w:hAnsi="Calibri" w:cs="Calibri"/>
        </w:rPr>
        <w:t xml:space="preserve"> к настоящему постановлению, с 1 июля 2012 г. согласно </w:t>
      </w:r>
      <w:hyperlink r:id="rId27" w:history="1">
        <w:r>
          <w:rPr>
            <w:rFonts w:ascii="Calibri" w:hAnsi="Calibri" w:cs="Calibri"/>
            <w:color w:val="0000FF"/>
          </w:rPr>
          <w:t>приложению 10</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Тарифы на холодную воду и водоотведение для расчетов с населением города Москвы с 1 января 2012 г. согласно </w:t>
      </w:r>
      <w:hyperlink r:id="rId28" w:history="1">
        <w:r>
          <w:rPr>
            <w:rFonts w:ascii="Calibri" w:hAnsi="Calibri" w:cs="Calibri"/>
            <w:color w:val="0000FF"/>
          </w:rPr>
          <w:t>приложению 11</w:t>
        </w:r>
      </w:hyperlink>
      <w:r>
        <w:rPr>
          <w:rFonts w:ascii="Calibri" w:hAnsi="Calibri" w:cs="Calibri"/>
        </w:rPr>
        <w:t xml:space="preserve"> к настоящему постановлению, с 1 июля 2012 г. согласно </w:t>
      </w:r>
      <w:hyperlink r:id="rId29" w:history="1">
        <w:r>
          <w:rPr>
            <w:rFonts w:ascii="Calibri" w:hAnsi="Calibri" w:cs="Calibri"/>
            <w:color w:val="0000FF"/>
          </w:rPr>
          <w:t>приложению 12</w:t>
        </w:r>
      </w:hyperlink>
      <w:r>
        <w:rPr>
          <w:rFonts w:ascii="Calibri" w:hAnsi="Calibri" w:cs="Calibri"/>
        </w:rPr>
        <w:t xml:space="preserve"> к настоящему постановлению, с 1 сентября 2012 г. согласно </w:t>
      </w:r>
      <w:hyperlink r:id="rId30" w:history="1">
        <w:r>
          <w:rPr>
            <w:rFonts w:ascii="Calibri" w:hAnsi="Calibri" w:cs="Calibri"/>
            <w:color w:val="0000FF"/>
          </w:rPr>
          <w:t>приложению 13</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Тарифы на тепловую энергию для расчетов с населением города Москвы с 1 января 2012 г. согласно </w:t>
      </w:r>
      <w:hyperlink r:id="rId31" w:history="1">
        <w:r>
          <w:rPr>
            <w:rFonts w:ascii="Calibri" w:hAnsi="Calibri" w:cs="Calibri"/>
            <w:color w:val="0000FF"/>
          </w:rPr>
          <w:t>приложению 14</w:t>
        </w:r>
      </w:hyperlink>
      <w:r>
        <w:rPr>
          <w:rFonts w:ascii="Calibri" w:hAnsi="Calibri" w:cs="Calibri"/>
        </w:rPr>
        <w:t xml:space="preserve"> к настоящему постановлению, с 1 июля 2012 г. согласно </w:t>
      </w:r>
      <w:hyperlink r:id="rId32" w:history="1">
        <w:r>
          <w:rPr>
            <w:rFonts w:ascii="Calibri" w:hAnsi="Calibri" w:cs="Calibri"/>
            <w:color w:val="0000FF"/>
          </w:rPr>
          <w:t>приложению 15</w:t>
        </w:r>
      </w:hyperlink>
      <w:r>
        <w:rPr>
          <w:rFonts w:ascii="Calibri" w:hAnsi="Calibri" w:cs="Calibri"/>
        </w:rPr>
        <w:t xml:space="preserve"> к настоящему постановлению, с 1 сентября 2012 г. согласно </w:t>
      </w:r>
      <w:hyperlink r:id="rId33" w:history="1">
        <w:r>
          <w:rPr>
            <w:rFonts w:ascii="Calibri" w:hAnsi="Calibri" w:cs="Calibri"/>
            <w:color w:val="0000FF"/>
          </w:rPr>
          <w:t>приложению 16</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Тарифы на горячую воду для расчетов с населением города Москвы с 1 января 2012 г. согласно </w:t>
      </w:r>
      <w:hyperlink r:id="rId34" w:history="1">
        <w:r>
          <w:rPr>
            <w:rFonts w:ascii="Calibri" w:hAnsi="Calibri" w:cs="Calibri"/>
            <w:color w:val="0000FF"/>
          </w:rPr>
          <w:t>приложению 17</w:t>
        </w:r>
      </w:hyperlink>
      <w:r>
        <w:rPr>
          <w:rFonts w:ascii="Calibri" w:hAnsi="Calibri" w:cs="Calibri"/>
        </w:rPr>
        <w:t xml:space="preserve"> к настоящему постановлению, с 1 июля 2012 г. согласно </w:t>
      </w:r>
      <w:hyperlink r:id="rId35" w:history="1">
        <w:r>
          <w:rPr>
            <w:rFonts w:ascii="Calibri" w:hAnsi="Calibri" w:cs="Calibri"/>
            <w:color w:val="0000FF"/>
          </w:rPr>
          <w:t>приложению 18</w:t>
        </w:r>
      </w:hyperlink>
      <w:r>
        <w:rPr>
          <w:rFonts w:ascii="Calibri" w:hAnsi="Calibri" w:cs="Calibri"/>
        </w:rPr>
        <w:t xml:space="preserve"> к настоящему постановлению, с 1 сентября 2012 г. согласно </w:t>
      </w:r>
      <w:hyperlink r:id="rId36" w:history="1">
        <w:r>
          <w:rPr>
            <w:rFonts w:ascii="Calibri" w:hAnsi="Calibri" w:cs="Calibri"/>
            <w:color w:val="0000FF"/>
          </w:rPr>
          <w:t>приложению 19</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Тарифы на электрическую энергию, отпускаемую энергосбытовыми организациями населению города Москвы, с 1 января 2012 г. согласно </w:t>
      </w:r>
      <w:hyperlink r:id="rId37" w:history="1">
        <w:r>
          <w:rPr>
            <w:rFonts w:ascii="Calibri" w:hAnsi="Calibri" w:cs="Calibri"/>
            <w:color w:val="0000FF"/>
          </w:rPr>
          <w:t>приложению 20</w:t>
        </w:r>
      </w:hyperlink>
      <w:r>
        <w:rPr>
          <w:rFonts w:ascii="Calibri" w:hAnsi="Calibri" w:cs="Calibri"/>
        </w:rPr>
        <w:t xml:space="preserve"> к настоящему постановлению, с 1 июля 2012 г. согласно </w:t>
      </w:r>
      <w:hyperlink r:id="rId38" w:history="1">
        <w:r>
          <w:rPr>
            <w:rFonts w:ascii="Calibri" w:hAnsi="Calibri" w:cs="Calibri"/>
            <w:color w:val="0000FF"/>
          </w:rPr>
          <w:t>приложению 21</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Цены на газ для расчетов с населением города Москвы при отсутствии приборов учета газа с 1 января 2012 г. согласно </w:t>
      </w:r>
      <w:hyperlink r:id="rId39" w:history="1">
        <w:r>
          <w:rPr>
            <w:rFonts w:ascii="Calibri" w:hAnsi="Calibri" w:cs="Calibri"/>
            <w:color w:val="0000FF"/>
          </w:rPr>
          <w:t>приложению 22</w:t>
        </w:r>
      </w:hyperlink>
      <w:r>
        <w:rPr>
          <w:rFonts w:ascii="Calibri" w:hAnsi="Calibri" w:cs="Calibri"/>
        </w:rPr>
        <w:t xml:space="preserve"> к настоящему постановлению, с 1 июля 2012 г. согласно </w:t>
      </w:r>
      <w:hyperlink r:id="rId40" w:history="1">
        <w:r>
          <w:rPr>
            <w:rFonts w:ascii="Calibri" w:hAnsi="Calibri" w:cs="Calibri"/>
            <w:color w:val="0000FF"/>
          </w:rPr>
          <w:t>приложению 23</w:t>
        </w:r>
      </w:hyperlink>
      <w:r>
        <w:rPr>
          <w:rFonts w:ascii="Calibri" w:hAnsi="Calibri" w:cs="Calibri"/>
        </w:rPr>
        <w:t xml:space="preserve">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Розничную </w:t>
      </w:r>
      <w:hyperlink r:id="rId41" w:history="1">
        <w:r>
          <w:rPr>
            <w:rFonts w:ascii="Calibri" w:hAnsi="Calibri" w:cs="Calibri"/>
            <w:color w:val="0000FF"/>
          </w:rPr>
          <w:t>цену</w:t>
        </w:r>
      </w:hyperlink>
      <w:r>
        <w:rPr>
          <w:rFonts w:ascii="Calibri" w:hAnsi="Calibri" w:cs="Calibri"/>
        </w:rPr>
        <w:t xml:space="preserve">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2012 г. согласно приложению 24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42" w:history="1">
        <w:r>
          <w:rPr>
            <w:rFonts w:ascii="Calibri" w:hAnsi="Calibri" w:cs="Calibri"/>
            <w:color w:val="0000FF"/>
          </w:rPr>
          <w:t>Ставки</w:t>
        </w:r>
      </w:hyperlink>
      <w:r>
        <w:rPr>
          <w:rFonts w:ascii="Calibri" w:hAnsi="Calibri" w:cs="Calibri"/>
        </w:rPr>
        <w:t xml:space="preserve"> 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2012 г. согласно приложению 25 к настоящему постановлению.</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4.1. Применяемые в 2012 году для расчетов с населением тарифы на тепловую энергию, поставляемую для бытовых нужд населения города Москвы, и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являются льготными.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Разница в тарифах на тепловую энергию, установленных для теплоснабжающих организаций соответствующими постановлениями Региональной энергетической комиссии города Москвы, и тарифах, утвержденных постановлением Правительства Москвы для расчетов с населением города Москвы,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розничной ценой, утвержденной постановлением Правительства </w:t>
      </w:r>
      <w:r>
        <w:rPr>
          <w:rFonts w:ascii="Calibri" w:hAnsi="Calibri" w:cs="Calibri"/>
        </w:rPr>
        <w:lastRenderedPageBreak/>
        <w:t>Москвы для расчетов с населением города Москвы, проживающим в домах с печным отоплением, возмещается за счет средств бюджета города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4.3. Содержание и текущий ремонт малоэтажного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в форме государственного заказа с учетом доходов, полученных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4.4.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Правительством Москвы, и тарифов на соответствующие коммунальные услуги, установленных Правительством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 с 1 января 2012 г.:</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3" w:history="1">
        <w:r>
          <w:rPr>
            <w:rFonts w:ascii="Calibri" w:hAnsi="Calibri" w:cs="Calibri"/>
            <w:color w:val="0000FF"/>
          </w:rPr>
          <w:t>Пункты 2</w:t>
        </w:r>
      </w:hyperlink>
      <w:r>
        <w:rPr>
          <w:rFonts w:ascii="Calibri" w:hAnsi="Calibri" w:cs="Calibri"/>
        </w:rPr>
        <w:t xml:space="preserve">, </w:t>
      </w:r>
      <w:hyperlink r:id="rId44" w:history="1">
        <w:r>
          <w:rPr>
            <w:rFonts w:ascii="Calibri" w:hAnsi="Calibri" w:cs="Calibri"/>
            <w:color w:val="0000FF"/>
          </w:rPr>
          <w:t>3</w:t>
        </w:r>
      </w:hyperlink>
      <w:r>
        <w:rPr>
          <w:rFonts w:ascii="Calibri" w:hAnsi="Calibri" w:cs="Calibri"/>
        </w:rPr>
        <w:t xml:space="preserve">, </w:t>
      </w:r>
      <w:hyperlink r:id="rId45" w:history="1">
        <w:r>
          <w:rPr>
            <w:rFonts w:ascii="Calibri" w:hAnsi="Calibri" w:cs="Calibri"/>
            <w:color w:val="0000FF"/>
          </w:rPr>
          <w:t>4</w:t>
        </w:r>
      </w:hyperlink>
      <w:r>
        <w:rPr>
          <w:rFonts w:ascii="Calibri" w:hAnsi="Calibri" w:cs="Calibri"/>
        </w:rPr>
        <w:t xml:space="preserve">, </w:t>
      </w:r>
      <w:hyperlink r:id="rId46" w:history="1">
        <w:r>
          <w:rPr>
            <w:rFonts w:ascii="Calibri" w:hAnsi="Calibri" w:cs="Calibri"/>
            <w:color w:val="0000FF"/>
          </w:rPr>
          <w:t>абзац второй пункта 5</w:t>
        </w:r>
      </w:hyperlink>
      <w:r>
        <w:rPr>
          <w:rFonts w:ascii="Calibri" w:hAnsi="Calibri" w:cs="Calibri"/>
        </w:rPr>
        <w:t xml:space="preserve">, </w:t>
      </w:r>
      <w:hyperlink r:id="rId47" w:history="1">
        <w:r>
          <w:rPr>
            <w:rFonts w:ascii="Calibri" w:hAnsi="Calibri" w:cs="Calibri"/>
            <w:color w:val="0000FF"/>
          </w:rPr>
          <w:t>пункты 6</w:t>
        </w:r>
      </w:hyperlink>
      <w:r>
        <w:rPr>
          <w:rFonts w:ascii="Calibri" w:hAnsi="Calibri" w:cs="Calibri"/>
        </w:rPr>
        <w:t xml:space="preserve">, </w:t>
      </w:r>
      <w:hyperlink r:id="rId48" w:history="1">
        <w:r>
          <w:rPr>
            <w:rFonts w:ascii="Calibri" w:hAnsi="Calibri" w:cs="Calibri"/>
            <w:color w:val="0000FF"/>
          </w:rPr>
          <w:t>7</w:t>
        </w:r>
      </w:hyperlink>
      <w:r>
        <w:rPr>
          <w:rFonts w:ascii="Calibri" w:hAnsi="Calibri" w:cs="Calibri"/>
        </w:rPr>
        <w:t xml:space="preserve">, </w:t>
      </w:r>
      <w:hyperlink r:id="rId49" w:history="1">
        <w:r>
          <w:rPr>
            <w:rFonts w:ascii="Calibri" w:hAnsi="Calibri" w:cs="Calibri"/>
            <w:color w:val="0000FF"/>
          </w:rPr>
          <w:t>8</w:t>
        </w:r>
      </w:hyperlink>
      <w:r>
        <w:rPr>
          <w:rFonts w:ascii="Calibri" w:hAnsi="Calibri" w:cs="Calibri"/>
        </w:rPr>
        <w:t xml:space="preserve">, </w:t>
      </w:r>
      <w:hyperlink r:id="rId50" w:history="1">
        <w:r>
          <w:rPr>
            <w:rFonts w:ascii="Calibri" w:hAnsi="Calibri" w:cs="Calibri"/>
            <w:color w:val="0000FF"/>
          </w:rPr>
          <w:t>13</w:t>
        </w:r>
      </w:hyperlink>
      <w:r>
        <w:rPr>
          <w:rFonts w:ascii="Calibri" w:hAnsi="Calibri" w:cs="Calibri"/>
        </w:rPr>
        <w:t xml:space="preserve">, </w:t>
      </w:r>
      <w:hyperlink r:id="rId51" w:history="1">
        <w:r>
          <w:rPr>
            <w:rFonts w:ascii="Calibri" w:hAnsi="Calibri" w:cs="Calibri"/>
            <w:color w:val="0000FF"/>
          </w:rPr>
          <w:t>14</w:t>
        </w:r>
      </w:hyperlink>
      <w:r>
        <w:rPr>
          <w:rFonts w:ascii="Calibri" w:hAnsi="Calibri" w:cs="Calibri"/>
        </w:rPr>
        <w:t xml:space="preserve">, </w:t>
      </w:r>
      <w:hyperlink r:id="rId52" w:history="1">
        <w:r>
          <w:rPr>
            <w:rFonts w:ascii="Calibri" w:hAnsi="Calibri" w:cs="Calibri"/>
            <w:color w:val="0000FF"/>
          </w:rPr>
          <w:t>15</w:t>
        </w:r>
      </w:hyperlink>
      <w:r>
        <w:rPr>
          <w:rFonts w:ascii="Calibri" w:hAnsi="Calibri" w:cs="Calibri"/>
        </w:rPr>
        <w:t xml:space="preserve">, </w:t>
      </w:r>
      <w:hyperlink r:id="rId53" w:history="1">
        <w:r>
          <w:rPr>
            <w:rFonts w:ascii="Calibri" w:hAnsi="Calibri" w:cs="Calibri"/>
            <w:color w:val="0000FF"/>
          </w:rPr>
          <w:t>16</w:t>
        </w:r>
      </w:hyperlink>
      <w:r>
        <w:rPr>
          <w:rFonts w:ascii="Calibri" w:hAnsi="Calibri" w:cs="Calibri"/>
        </w:rPr>
        <w:t xml:space="preserve">, </w:t>
      </w:r>
      <w:hyperlink r:id="rId54" w:history="1">
        <w:r>
          <w:rPr>
            <w:rFonts w:ascii="Calibri" w:hAnsi="Calibri" w:cs="Calibri"/>
            <w:color w:val="0000FF"/>
          </w:rPr>
          <w:t>18</w:t>
        </w:r>
      </w:hyperlink>
      <w:r>
        <w:rPr>
          <w:rFonts w:ascii="Calibri" w:hAnsi="Calibri" w:cs="Calibri"/>
        </w:rPr>
        <w:t xml:space="preserve">, </w:t>
      </w:r>
      <w:hyperlink r:id="rId55" w:history="1">
        <w:r>
          <w:rPr>
            <w:rFonts w:ascii="Calibri" w:hAnsi="Calibri" w:cs="Calibri"/>
            <w:color w:val="0000FF"/>
          </w:rPr>
          <w:t>19</w:t>
        </w:r>
      </w:hyperlink>
      <w:r>
        <w:rPr>
          <w:rFonts w:ascii="Calibri" w:hAnsi="Calibri" w:cs="Calibri"/>
        </w:rPr>
        <w:t xml:space="preserve"> постановления Правительства Москвы от 11 января 1994 г. N 41 "О переходе на новую систему оплаты жилья и коммунальных услуг и порядке предоставления гражданам жилищных субсидий".</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56" w:history="1">
        <w:r>
          <w:rPr>
            <w:rFonts w:ascii="Calibri" w:hAnsi="Calibri" w:cs="Calibri"/>
            <w:color w:val="0000FF"/>
          </w:rPr>
          <w:t>Постановление</w:t>
        </w:r>
      </w:hyperlink>
      <w:r>
        <w:rPr>
          <w:rFonts w:ascii="Calibri" w:hAnsi="Calibri" w:cs="Calibri"/>
        </w:rPr>
        <w:t xml:space="preserve"> Правительства Москвы от 21 июня 1994 г. N 500 "О внесении изменений в постановление Правительства Москвы от 11.01.94 N 41 "О переходе на новую систему оплаты жилья и коммунальных услуг и порядке предоставления гражданам жилищных субсидий".</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57" w:history="1">
        <w:r>
          <w:rPr>
            <w:rFonts w:ascii="Calibri" w:hAnsi="Calibri" w:cs="Calibri"/>
            <w:color w:val="0000FF"/>
          </w:rPr>
          <w:t>Пункты 1</w:t>
        </w:r>
      </w:hyperlink>
      <w:r>
        <w:rPr>
          <w:rFonts w:ascii="Calibri" w:hAnsi="Calibri" w:cs="Calibri"/>
        </w:rPr>
        <w:t xml:space="preserve">, </w:t>
      </w:r>
      <w:hyperlink r:id="rId58" w:history="1">
        <w:r>
          <w:rPr>
            <w:rFonts w:ascii="Calibri" w:hAnsi="Calibri" w:cs="Calibri"/>
            <w:color w:val="0000FF"/>
          </w:rPr>
          <w:t>2</w:t>
        </w:r>
      </w:hyperlink>
      <w:r>
        <w:rPr>
          <w:rFonts w:ascii="Calibri" w:hAnsi="Calibri" w:cs="Calibri"/>
        </w:rPr>
        <w:t xml:space="preserve">, </w:t>
      </w:r>
      <w:hyperlink r:id="rId59" w:history="1">
        <w:r>
          <w:rPr>
            <w:rFonts w:ascii="Calibri" w:hAnsi="Calibri" w:cs="Calibri"/>
            <w:color w:val="0000FF"/>
          </w:rPr>
          <w:t>3</w:t>
        </w:r>
      </w:hyperlink>
      <w:r>
        <w:rPr>
          <w:rFonts w:ascii="Calibri" w:hAnsi="Calibri" w:cs="Calibri"/>
        </w:rPr>
        <w:t xml:space="preserve">, </w:t>
      </w:r>
      <w:hyperlink r:id="rId60" w:history="1">
        <w:r>
          <w:rPr>
            <w:rFonts w:ascii="Calibri" w:hAnsi="Calibri" w:cs="Calibri"/>
            <w:color w:val="0000FF"/>
          </w:rPr>
          <w:t>абзац первый пункта 4</w:t>
        </w:r>
      </w:hyperlink>
      <w:r>
        <w:rPr>
          <w:rFonts w:ascii="Calibri" w:hAnsi="Calibri" w:cs="Calibri"/>
        </w:rPr>
        <w:t xml:space="preserve">, </w:t>
      </w:r>
      <w:hyperlink r:id="rId61" w:history="1">
        <w:r>
          <w:rPr>
            <w:rFonts w:ascii="Calibri" w:hAnsi="Calibri" w:cs="Calibri"/>
            <w:color w:val="0000FF"/>
          </w:rPr>
          <w:t>пункты 5</w:t>
        </w:r>
      </w:hyperlink>
      <w:r>
        <w:rPr>
          <w:rFonts w:ascii="Calibri" w:hAnsi="Calibri" w:cs="Calibri"/>
        </w:rPr>
        <w:t xml:space="preserve">, </w:t>
      </w:r>
      <w:hyperlink r:id="rId62" w:history="1">
        <w:r>
          <w:rPr>
            <w:rFonts w:ascii="Calibri" w:hAnsi="Calibri" w:cs="Calibri"/>
            <w:color w:val="0000FF"/>
          </w:rPr>
          <w:t>7</w:t>
        </w:r>
      </w:hyperlink>
      <w:r>
        <w:rPr>
          <w:rFonts w:ascii="Calibri" w:hAnsi="Calibri" w:cs="Calibri"/>
        </w:rPr>
        <w:t xml:space="preserve">, </w:t>
      </w:r>
      <w:hyperlink r:id="rId63" w:history="1">
        <w:r>
          <w:rPr>
            <w:rFonts w:ascii="Calibri" w:hAnsi="Calibri" w:cs="Calibri"/>
            <w:color w:val="0000FF"/>
          </w:rPr>
          <w:t>8</w:t>
        </w:r>
      </w:hyperlink>
      <w:r>
        <w:rPr>
          <w:rFonts w:ascii="Calibri" w:hAnsi="Calibri" w:cs="Calibri"/>
        </w:rPr>
        <w:t xml:space="preserve">, </w:t>
      </w:r>
      <w:hyperlink r:id="rId64" w:history="1">
        <w:r>
          <w:rPr>
            <w:rFonts w:ascii="Calibri" w:hAnsi="Calibri" w:cs="Calibri"/>
            <w:color w:val="0000FF"/>
          </w:rPr>
          <w:t>9</w:t>
        </w:r>
      </w:hyperlink>
      <w:r>
        <w:rPr>
          <w:rFonts w:ascii="Calibri" w:hAnsi="Calibri" w:cs="Calibri"/>
        </w:rPr>
        <w:t xml:space="preserve">, </w:t>
      </w:r>
      <w:hyperlink r:id="rId65" w:history="1">
        <w:r>
          <w:rPr>
            <w:rFonts w:ascii="Calibri" w:hAnsi="Calibri" w:cs="Calibri"/>
            <w:color w:val="0000FF"/>
          </w:rPr>
          <w:t>10</w:t>
        </w:r>
      </w:hyperlink>
      <w:r>
        <w:rPr>
          <w:rFonts w:ascii="Calibri" w:hAnsi="Calibri" w:cs="Calibri"/>
        </w:rPr>
        <w:t xml:space="preserve">, </w:t>
      </w:r>
      <w:hyperlink r:id="rId66" w:history="1">
        <w:r>
          <w:rPr>
            <w:rFonts w:ascii="Calibri" w:hAnsi="Calibri" w:cs="Calibri"/>
            <w:color w:val="0000FF"/>
          </w:rPr>
          <w:t>11</w:t>
        </w:r>
      </w:hyperlink>
      <w:r>
        <w:rPr>
          <w:rFonts w:ascii="Calibri" w:hAnsi="Calibri" w:cs="Calibri"/>
        </w:rPr>
        <w:t xml:space="preserve">, </w:t>
      </w:r>
      <w:hyperlink r:id="rId67" w:history="1">
        <w:r>
          <w:rPr>
            <w:rFonts w:ascii="Calibri" w:hAnsi="Calibri" w:cs="Calibri"/>
            <w:color w:val="0000FF"/>
          </w:rPr>
          <w:t>12</w:t>
        </w:r>
      </w:hyperlink>
      <w:r>
        <w:rPr>
          <w:rFonts w:ascii="Calibri" w:hAnsi="Calibri" w:cs="Calibri"/>
        </w:rPr>
        <w:t xml:space="preserve">, </w:t>
      </w:r>
      <w:hyperlink r:id="rId68" w:history="1">
        <w:r>
          <w:rPr>
            <w:rFonts w:ascii="Calibri" w:hAnsi="Calibri" w:cs="Calibri"/>
            <w:color w:val="0000FF"/>
          </w:rPr>
          <w:t>13</w:t>
        </w:r>
      </w:hyperlink>
      <w:r>
        <w:rPr>
          <w:rFonts w:ascii="Calibri" w:hAnsi="Calibri" w:cs="Calibri"/>
        </w:rPr>
        <w:t xml:space="preserve"> постановления Правительства Москвы от 20 декабря 1994 г. N 1161 "О переходе ко второму этапу реформы системы оплаты жилищно-коммунальных услуг".</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69" w:history="1">
        <w:r>
          <w:rPr>
            <w:rFonts w:ascii="Calibri" w:hAnsi="Calibri" w:cs="Calibri"/>
            <w:color w:val="0000FF"/>
          </w:rPr>
          <w:t>Постановление</w:t>
        </w:r>
      </w:hyperlink>
      <w:r>
        <w:rPr>
          <w:rFonts w:ascii="Calibri" w:hAnsi="Calibri" w:cs="Calibri"/>
        </w:rPr>
        <w:t xml:space="preserve"> Правительства Москвы от 11 апреля 1995 г. N 315 "О внесении изменений в постановление Правительства Москвы от 20 декабря 1994 года N 1161".</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70" w:history="1">
        <w:r>
          <w:rPr>
            <w:rFonts w:ascii="Calibri" w:hAnsi="Calibri" w:cs="Calibri"/>
            <w:color w:val="0000FF"/>
          </w:rPr>
          <w:t>Постановление</w:t>
        </w:r>
      </w:hyperlink>
      <w:r>
        <w:rPr>
          <w:rFonts w:ascii="Calibri" w:hAnsi="Calibri" w:cs="Calibri"/>
        </w:rPr>
        <w:t xml:space="preserve"> Правительства Москвы от 25 апреля 1995 г. N 382 "Об отдельных вопросах, связанных с проведением реформы оплаты жилищно-коммунальных услуг".</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71" w:history="1">
        <w:r>
          <w:rPr>
            <w:rFonts w:ascii="Calibri" w:hAnsi="Calibri" w:cs="Calibri"/>
            <w:color w:val="0000FF"/>
          </w:rPr>
          <w:t>Постановление</w:t>
        </w:r>
      </w:hyperlink>
      <w:r>
        <w:rPr>
          <w:rFonts w:ascii="Calibri" w:hAnsi="Calibri" w:cs="Calibri"/>
        </w:rPr>
        <w:t xml:space="preserve"> Правительства Москвы от 13 июня 1995 г. N 534 "Об итогах второго этапа реформы системы оплаты жилищно-коммунальных услуг".</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72" w:history="1">
        <w:r>
          <w:rPr>
            <w:rFonts w:ascii="Calibri" w:hAnsi="Calibri" w:cs="Calibri"/>
            <w:color w:val="0000FF"/>
          </w:rPr>
          <w:t>Распоряжение</w:t>
        </w:r>
      </w:hyperlink>
      <w:r>
        <w:rPr>
          <w:rFonts w:ascii="Calibri" w:hAnsi="Calibri" w:cs="Calibri"/>
        </w:rPr>
        <w:t xml:space="preserve"> Премьера Правительства Москвы от 4 ноября 1995 г. N 1094-РП "О внесении изменений в постановление Правительства Москвы от 13 июня 1995 г. N 534 "Об итогах второго этапа реформы системы оплаты жилищно-коммунальных услуг".</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73" w:history="1">
        <w:r>
          <w:rPr>
            <w:rFonts w:ascii="Calibri" w:hAnsi="Calibri" w:cs="Calibri"/>
            <w:color w:val="0000FF"/>
          </w:rPr>
          <w:t>Распоряжение</w:t>
        </w:r>
      </w:hyperlink>
      <w:r>
        <w:rPr>
          <w:rFonts w:ascii="Calibri" w:hAnsi="Calibri" w:cs="Calibri"/>
        </w:rPr>
        <w:t xml:space="preserve"> Премьера Правительства Москвы от 4 ноября 1995 г. N 1095-РП "О повышении ставок оплаты услуг водопровода и канализации для населения".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hyperlink r:id="rId74" w:history="1">
        <w:r>
          <w:rPr>
            <w:rFonts w:ascii="Calibri" w:hAnsi="Calibri" w:cs="Calibri"/>
            <w:color w:val="0000FF"/>
          </w:rPr>
          <w:t>Распоряжение</w:t>
        </w:r>
      </w:hyperlink>
      <w:r>
        <w:rPr>
          <w:rFonts w:ascii="Calibri" w:hAnsi="Calibri" w:cs="Calibri"/>
        </w:rPr>
        <w:t xml:space="preserve"> Премьера Правительства Москвы от 31 октября 1996 г. N 1056-РП "Об изменении ставок оплаты коммунальных услуг и электрической энергии для населения".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 </w:t>
      </w:r>
      <w:hyperlink r:id="rId75" w:history="1">
        <w:r>
          <w:rPr>
            <w:rFonts w:ascii="Calibri" w:hAnsi="Calibri" w:cs="Calibri"/>
            <w:color w:val="0000FF"/>
          </w:rPr>
          <w:t>Распоряжение</w:t>
        </w:r>
      </w:hyperlink>
      <w:r>
        <w:rPr>
          <w:rFonts w:ascii="Calibri" w:hAnsi="Calibri" w:cs="Calibri"/>
        </w:rPr>
        <w:t xml:space="preserve"> Премьера Правительства Москвы от 23 октября 1997 г. N 1154-РП "Об изменении ставок оплаты отопления, горячего водоснабжения (подогрев воды) и тарифов на электрическую энергию для населения".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5.11. </w:t>
      </w:r>
      <w:hyperlink r:id="rId76" w:history="1">
        <w:r>
          <w:rPr>
            <w:rFonts w:ascii="Calibri" w:hAnsi="Calibri" w:cs="Calibri"/>
            <w:color w:val="0000FF"/>
          </w:rPr>
          <w:t>Распоряжение</w:t>
        </w:r>
      </w:hyperlink>
      <w:r>
        <w:rPr>
          <w:rFonts w:ascii="Calibri" w:hAnsi="Calibri" w:cs="Calibri"/>
        </w:rPr>
        <w:t xml:space="preserve"> Премьера Правительства Москвы от 11 ноября 1997 г. N 1224-РП "О внесении дополнений в распоряжение Премьера Правительства Москвы от 31 октября 1996 года N 1056-РП "Об изменении ставок оплаты коммунальных услуг и электрической энергии для населения".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5.12. </w:t>
      </w:r>
      <w:hyperlink r:id="rId77" w:history="1">
        <w:r>
          <w:rPr>
            <w:rFonts w:ascii="Calibri" w:hAnsi="Calibri" w:cs="Calibri"/>
            <w:color w:val="0000FF"/>
          </w:rPr>
          <w:t>Постановление</w:t>
        </w:r>
      </w:hyperlink>
      <w:r>
        <w:rPr>
          <w:rFonts w:ascii="Calibri" w:hAnsi="Calibri" w:cs="Calibri"/>
        </w:rPr>
        <w:t xml:space="preserve"> Правительства Москвы от 30 декабря 1997 г. N 934 "О ставках оплаты жилищно-коммунальных услуг".</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hyperlink r:id="rId78" w:history="1">
        <w:r>
          <w:rPr>
            <w:rFonts w:ascii="Calibri" w:hAnsi="Calibri" w:cs="Calibri"/>
            <w:color w:val="0000FF"/>
          </w:rPr>
          <w:t>Постановление</w:t>
        </w:r>
      </w:hyperlink>
      <w:r>
        <w:rPr>
          <w:rFonts w:ascii="Calibri" w:hAnsi="Calibri" w:cs="Calibri"/>
        </w:rPr>
        <w:t xml:space="preserve"> Правительства Москвы от 17 марта 1998 г. N 206 "О порядке расчетов за коммунальные услуги с гражданами, проживающими в частных домовладениях".</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5.14. </w:t>
      </w:r>
      <w:hyperlink r:id="rId79" w:history="1">
        <w:r>
          <w:rPr>
            <w:rFonts w:ascii="Calibri" w:hAnsi="Calibri" w:cs="Calibri"/>
            <w:color w:val="0000FF"/>
          </w:rPr>
          <w:t>Постановление</w:t>
        </w:r>
      </w:hyperlink>
      <w:r>
        <w:rPr>
          <w:rFonts w:ascii="Calibri" w:hAnsi="Calibri" w:cs="Calibri"/>
        </w:rPr>
        <w:t xml:space="preserve"> Правительства Москвы от 12 января 1999 г. N 16 "Об утверждении норм накопления бытовых отходов и крупногабаритного мусора".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5.15. </w:t>
      </w:r>
      <w:hyperlink r:id="rId80" w:history="1">
        <w:r>
          <w:rPr>
            <w:rFonts w:ascii="Calibri" w:hAnsi="Calibri" w:cs="Calibri"/>
            <w:color w:val="0000FF"/>
          </w:rPr>
          <w:t>Постановление</w:t>
        </w:r>
      </w:hyperlink>
      <w:r>
        <w:rPr>
          <w:rFonts w:ascii="Calibri" w:hAnsi="Calibri" w:cs="Calibri"/>
        </w:rPr>
        <w:t xml:space="preserve"> Правительства Москвы от 13 февраля 2001 г. N 145-ПП "Об изменении ставок оплаты природного газа и тарифов на электрическую энергию для населения".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5.16. </w:t>
      </w:r>
      <w:hyperlink r:id="rId81" w:history="1">
        <w:r>
          <w:rPr>
            <w:rFonts w:ascii="Calibri" w:hAnsi="Calibri" w:cs="Calibri"/>
            <w:color w:val="0000FF"/>
          </w:rPr>
          <w:t>Постановление</w:t>
        </w:r>
      </w:hyperlink>
      <w:r>
        <w:rPr>
          <w:rFonts w:ascii="Calibri" w:hAnsi="Calibri" w:cs="Calibri"/>
        </w:rPr>
        <w:t xml:space="preserve"> Правительства Москвы от 18 декабря 2001 г. N 1122-ПП "О приоритетных направлениях деятельности по реформированию жилищно-коммунального комплекса".</w:t>
      </w:r>
    </w:p>
    <w:p w:rsidR="00496107" w:rsidRDefault="00496107">
      <w:pPr>
        <w:pStyle w:val="ConsPlusNonformat"/>
        <w:widowControl/>
        <w:pBdr>
          <w:top w:val="single" w:sz="6" w:space="0" w:color="auto"/>
        </w:pBdr>
        <w:rPr>
          <w:sz w:val="2"/>
          <w:szCs w:val="2"/>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ранее был признан утратившим силу в связи с последовательной отменой его частей постановлениями Правительства Москвы от 29.04.2003 </w:t>
      </w:r>
      <w:hyperlink r:id="rId82" w:history="1">
        <w:r>
          <w:rPr>
            <w:rFonts w:ascii="Calibri" w:hAnsi="Calibri" w:cs="Calibri"/>
            <w:color w:val="0000FF"/>
          </w:rPr>
          <w:t>N 300-ПП</w:t>
        </w:r>
      </w:hyperlink>
      <w:r>
        <w:rPr>
          <w:rFonts w:ascii="Calibri" w:hAnsi="Calibri" w:cs="Calibri"/>
        </w:rPr>
        <w:t xml:space="preserve">, от 13.07.2004 </w:t>
      </w:r>
      <w:hyperlink r:id="rId83" w:history="1">
        <w:r>
          <w:rPr>
            <w:rFonts w:ascii="Calibri" w:hAnsi="Calibri" w:cs="Calibri"/>
            <w:color w:val="0000FF"/>
          </w:rPr>
          <w:t>N 473-ПП</w:t>
        </w:r>
      </w:hyperlink>
      <w:r>
        <w:rPr>
          <w:rFonts w:ascii="Calibri" w:hAnsi="Calibri" w:cs="Calibri"/>
        </w:rPr>
        <w:t>.</w:t>
      </w:r>
    </w:p>
    <w:p w:rsidR="00496107" w:rsidRDefault="00496107">
      <w:pPr>
        <w:pStyle w:val="ConsPlusNonformat"/>
        <w:widowControl/>
        <w:pBdr>
          <w:top w:val="single" w:sz="6" w:space="0" w:color="auto"/>
        </w:pBdr>
        <w:rPr>
          <w:sz w:val="2"/>
          <w:szCs w:val="2"/>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5.17. </w:t>
      </w:r>
      <w:hyperlink r:id="rId84" w:history="1">
        <w:r>
          <w:rPr>
            <w:rFonts w:ascii="Calibri" w:hAnsi="Calibri" w:cs="Calibri"/>
            <w:color w:val="0000FF"/>
          </w:rPr>
          <w:t>Постановление</w:t>
        </w:r>
      </w:hyperlink>
      <w:r>
        <w:rPr>
          <w:rFonts w:ascii="Calibri" w:hAnsi="Calibri" w:cs="Calibri"/>
        </w:rPr>
        <w:t xml:space="preserve"> Правительства Москвы от 29 января 2002 г. N 76-ПП "О внесении изменений в постановление Правительства Москвы от 18 декабря 2001 года N 1122-ПП".</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5.18. </w:t>
      </w:r>
      <w:hyperlink r:id="rId85" w:history="1">
        <w:r>
          <w:rPr>
            <w:rFonts w:ascii="Calibri" w:hAnsi="Calibri" w:cs="Calibri"/>
            <w:color w:val="0000FF"/>
          </w:rPr>
          <w:t>Постановление</w:t>
        </w:r>
      </w:hyperlink>
      <w:r>
        <w:rPr>
          <w:rFonts w:ascii="Calibri" w:hAnsi="Calibri" w:cs="Calibri"/>
        </w:rPr>
        <w:t xml:space="preserve"> Правительства Москвы от 23 июля 2002 г. N 582-ПП "Об изменении ставок оплаты услуг отопления, горячего водоснабжения (подогрев воды), а также услуг водоснабжения и водоотведения населением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5.19. </w:t>
      </w:r>
      <w:hyperlink r:id="rId86" w:history="1">
        <w:r>
          <w:rPr>
            <w:rFonts w:ascii="Calibri" w:hAnsi="Calibri" w:cs="Calibri"/>
            <w:color w:val="0000FF"/>
          </w:rPr>
          <w:t>Постановление</w:t>
        </w:r>
      </w:hyperlink>
      <w:r>
        <w:rPr>
          <w:rFonts w:ascii="Calibri" w:hAnsi="Calibri" w:cs="Calibri"/>
        </w:rPr>
        <w:t xml:space="preserve"> Правительства Москвы от 1 октября 2002 г. N 803-ПП "О внесении изменений в постановление Правительства Москвы от 23 июля 2002 года N 582-ПП "Об изменении ставок оплаты услуг отопления, горячего водоснабжения (подогрев воды), а также услуг водоснабжения и водоотведения населением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5.20. </w:t>
      </w:r>
      <w:hyperlink r:id="rId87" w:history="1">
        <w:r>
          <w:rPr>
            <w:rFonts w:ascii="Calibri" w:hAnsi="Calibri" w:cs="Calibri"/>
            <w:color w:val="0000FF"/>
          </w:rPr>
          <w:t>Постановление</w:t>
        </w:r>
      </w:hyperlink>
      <w:r>
        <w:rPr>
          <w:rFonts w:ascii="Calibri" w:hAnsi="Calibri" w:cs="Calibri"/>
        </w:rPr>
        <w:t xml:space="preserve"> Правительства Москвы от 20 марта 2003 г. N 161-ПП "Об изменении ставок оплаты услуг отопления, горячего водоснабжения (подогрев воды), а также услуг водоснабжения и водоотведения населением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5.21. </w:t>
      </w:r>
      <w:hyperlink r:id="rId88" w:history="1">
        <w:r>
          <w:rPr>
            <w:rFonts w:ascii="Calibri" w:hAnsi="Calibri" w:cs="Calibri"/>
            <w:color w:val="0000FF"/>
          </w:rPr>
          <w:t>Постановление</w:t>
        </w:r>
      </w:hyperlink>
      <w:r>
        <w:rPr>
          <w:rFonts w:ascii="Calibri" w:hAnsi="Calibri" w:cs="Calibri"/>
        </w:rPr>
        <w:t xml:space="preserve"> Правительства Москвы от 29 апреля 2003 г. N 300-ПП "Об изменении ставок оплаты жилищных услуг для населения".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5.22. </w:t>
      </w:r>
      <w:hyperlink r:id="rId89" w:history="1">
        <w:r>
          <w:rPr>
            <w:rFonts w:ascii="Calibri" w:hAnsi="Calibri" w:cs="Calibri"/>
            <w:color w:val="0000FF"/>
          </w:rPr>
          <w:t>Постановление</w:t>
        </w:r>
      </w:hyperlink>
      <w:r>
        <w:rPr>
          <w:rFonts w:ascii="Calibri" w:hAnsi="Calibri" w:cs="Calibri"/>
        </w:rPr>
        <w:t xml:space="preserve"> Правительства Москвы от 3 июня 2003 г. N 421-ПП "Об изменении ставки оплаты услуг по вывозу и обезвреживанию твердых бытовых отходов для населения".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5.23. </w:t>
      </w:r>
      <w:hyperlink r:id="rId90" w:history="1">
        <w:r>
          <w:rPr>
            <w:rFonts w:ascii="Calibri" w:hAnsi="Calibri" w:cs="Calibri"/>
            <w:color w:val="0000FF"/>
          </w:rPr>
          <w:t>Постановление</w:t>
        </w:r>
      </w:hyperlink>
      <w:r>
        <w:rPr>
          <w:rFonts w:ascii="Calibri" w:hAnsi="Calibri" w:cs="Calibri"/>
        </w:rPr>
        <w:t xml:space="preserve"> Правительства Москвы от 16 декабря 2003 г. N 1035-ПП "Об изменении ставок оплаты жилищно-коммунальных услуг для населения".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5.24. </w:t>
      </w:r>
      <w:hyperlink r:id="rId91" w:history="1">
        <w:r>
          <w:rPr>
            <w:rFonts w:ascii="Calibri" w:hAnsi="Calibri" w:cs="Calibri"/>
            <w:color w:val="0000FF"/>
          </w:rPr>
          <w:t>Постановление</w:t>
        </w:r>
      </w:hyperlink>
      <w:r>
        <w:rPr>
          <w:rFonts w:ascii="Calibri" w:hAnsi="Calibri" w:cs="Calibri"/>
        </w:rPr>
        <w:t xml:space="preserve"> Правительства Москвы от 7 декабря 2004 г. N 863-ПП "Об изменении цен на жилищно-коммунальные услуги для населения".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5.25. </w:t>
      </w:r>
      <w:hyperlink r:id="rId92" w:history="1">
        <w:r>
          <w:rPr>
            <w:rFonts w:ascii="Calibri" w:hAnsi="Calibri" w:cs="Calibri"/>
            <w:color w:val="0000FF"/>
          </w:rPr>
          <w:t>Постановление</w:t>
        </w:r>
      </w:hyperlink>
      <w:r>
        <w:rPr>
          <w:rFonts w:ascii="Calibri" w:hAnsi="Calibri" w:cs="Calibri"/>
        </w:rPr>
        <w:t xml:space="preserve"> Правительства Москвы от 7 февраля 2006 г. N 67-ПП "О внесении изменений в постановление Правительства Москвы от 6 декабря 2005 г. N 983-ПП".</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5.26. </w:t>
      </w:r>
      <w:hyperlink r:id="rId93" w:history="1">
        <w:r>
          <w:rPr>
            <w:rFonts w:ascii="Calibri" w:hAnsi="Calibri" w:cs="Calibri"/>
            <w:color w:val="0000FF"/>
          </w:rPr>
          <w:t>Постановление</w:t>
        </w:r>
      </w:hyperlink>
      <w:r>
        <w:rPr>
          <w:rFonts w:ascii="Calibri" w:hAnsi="Calibri" w:cs="Calibri"/>
        </w:rPr>
        <w:t xml:space="preserve"> Правительства Москвы от 26 августа 2008 г. N 768-ПП "О предельных индексах изменения размера платы граждан за жилое помещение и размера платы граждан за коммунальные услуги в городе Москве".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5.27. </w:t>
      </w:r>
      <w:hyperlink r:id="rId94" w:history="1">
        <w:r>
          <w:rPr>
            <w:rFonts w:ascii="Calibri" w:hAnsi="Calibri" w:cs="Calibri"/>
            <w:color w:val="0000FF"/>
          </w:rPr>
          <w:t>Постановление</w:t>
        </w:r>
      </w:hyperlink>
      <w:r>
        <w:rPr>
          <w:rFonts w:ascii="Calibri" w:hAnsi="Calibri" w:cs="Calibri"/>
        </w:rPr>
        <w:t xml:space="preserve"> Правительства Москвы от 10 ноября 2009 г. N 1233-ПП "О внесении изменений в постановление Правительства Москвы от 26 августа 2008 г. N 768-ПП".</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5.28. </w:t>
      </w:r>
      <w:hyperlink r:id="rId95" w:history="1">
        <w:r>
          <w:rPr>
            <w:rFonts w:ascii="Calibri" w:hAnsi="Calibri" w:cs="Calibri"/>
            <w:color w:val="0000FF"/>
          </w:rPr>
          <w:t>Постановление</w:t>
        </w:r>
      </w:hyperlink>
      <w:r>
        <w:rPr>
          <w:rFonts w:ascii="Calibri" w:hAnsi="Calibri" w:cs="Calibri"/>
        </w:rPr>
        <w:t xml:space="preserve"> Правительства Москвы от 1 декабря 2009 г. N 1294-ПП "Об утверждении цен, ставок и тарифов на жилищно-коммунальные услуги для населения на 2010 год".</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5.29. </w:t>
      </w:r>
      <w:hyperlink r:id="rId96" w:history="1">
        <w:r>
          <w:rPr>
            <w:rFonts w:ascii="Calibri" w:hAnsi="Calibri" w:cs="Calibri"/>
            <w:color w:val="0000FF"/>
          </w:rPr>
          <w:t>Постановление</w:t>
        </w:r>
      </w:hyperlink>
      <w:r>
        <w:rPr>
          <w:rFonts w:ascii="Calibri" w:hAnsi="Calibri" w:cs="Calibri"/>
        </w:rPr>
        <w:t xml:space="preserve"> Правительства Москвы от 2 февраля 2010 г. N 98-ПП "О ставках планово-нормативного расхода на 2010 год и на 2011 год".</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5.30. </w:t>
      </w:r>
      <w:hyperlink r:id="rId97" w:history="1">
        <w:r>
          <w:rPr>
            <w:rFonts w:ascii="Calibri" w:hAnsi="Calibri" w:cs="Calibri"/>
            <w:color w:val="0000FF"/>
          </w:rPr>
          <w:t>Постановление</w:t>
        </w:r>
      </w:hyperlink>
      <w:r>
        <w:rPr>
          <w:rFonts w:ascii="Calibri" w:hAnsi="Calibri" w:cs="Calibri"/>
        </w:rPr>
        <w:t xml:space="preserve"> Правительства Москвы от 23 марта 2010 г. N 223-ПП "О внесении изменений в постановление Правительства Москвы от 26 августа 2008 г. N 768-ПП".</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5.31. </w:t>
      </w:r>
      <w:hyperlink r:id="rId98" w:history="1">
        <w:r>
          <w:rPr>
            <w:rFonts w:ascii="Calibri" w:hAnsi="Calibri" w:cs="Calibri"/>
            <w:color w:val="0000FF"/>
          </w:rPr>
          <w:t>Постановление</w:t>
        </w:r>
      </w:hyperlink>
      <w:r>
        <w:rPr>
          <w:rFonts w:ascii="Calibri" w:hAnsi="Calibri" w:cs="Calibri"/>
        </w:rPr>
        <w:t xml:space="preserve"> Правительства Москвы от 4 мая 2010 г. N 371-ПП "О внесении изменений в постановление Правительства Москвы от 1 декабря 2009 г. N 1294-ПП".</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5.32. </w:t>
      </w:r>
      <w:hyperlink r:id="rId99" w:history="1">
        <w:r>
          <w:rPr>
            <w:rFonts w:ascii="Calibri" w:hAnsi="Calibri" w:cs="Calibri"/>
            <w:color w:val="0000FF"/>
          </w:rPr>
          <w:t>Постановление</w:t>
        </w:r>
      </w:hyperlink>
      <w:r>
        <w:rPr>
          <w:rFonts w:ascii="Calibri" w:hAnsi="Calibri" w:cs="Calibri"/>
        </w:rPr>
        <w:t xml:space="preserve"> Правительства Москвы от 28 июня 2011 г. N 287-ПП "О внесении изменений в постановление Правительства Москвы от 2 февраля 2010 г. N 98-ПП".</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5.33. </w:t>
      </w:r>
      <w:hyperlink r:id="rId100" w:history="1">
        <w:r>
          <w:rPr>
            <w:rFonts w:ascii="Calibri" w:hAnsi="Calibri" w:cs="Calibri"/>
            <w:color w:val="0000FF"/>
          </w:rPr>
          <w:t>Постановление</w:t>
        </w:r>
      </w:hyperlink>
      <w:r>
        <w:rPr>
          <w:rFonts w:ascii="Calibri" w:hAnsi="Calibri" w:cs="Calibri"/>
        </w:rPr>
        <w:t xml:space="preserve"> Правительства Москвы от 25 ноября 2010 г. N 1028-ПП "О внесении изменений в постановление Правительства Москвы от 26 августа 2008 г. N 768-ПП".</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5.34. </w:t>
      </w:r>
      <w:hyperlink r:id="rId101" w:history="1">
        <w:r>
          <w:rPr>
            <w:rFonts w:ascii="Calibri" w:hAnsi="Calibri" w:cs="Calibri"/>
            <w:color w:val="0000FF"/>
          </w:rPr>
          <w:t>Постановление</w:t>
        </w:r>
      </w:hyperlink>
      <w:r>
        <w:rPr>
          <w:rFonts w:ascii="Calibri" w:hAnsi="Calibri" w:cs="Calibri"/>
        </w:rPr>
        <w:t xml:space="preserve"> Правительства Москвы от 30 ноября 2010 г. N 1038-ПП "Об утверждении цен, ставок и тарифов на жилищно-коммунальные услуги для населения на 2011 год".</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5.35. </w:t>
      </w:r>
      <w:hyperlink r:id="rId102" w:history="1">
        <w:r>
          <w:rPr>
            <w:rFonts w:ascii="Calibri" w:hAnsi="Calibri" w:cs="Calibri"/>
            <w:color w:val="0000FF"/>
          </w:rPr>
          <w:t>Постановление</w:t>
        </w:r>
      </w:hyperlink>
      <w:r>
        <w:rPr>
          <w:rFonts w:ascii="Calibri" w:hAnsi="Calibri" w:cs="Calibri"/>
        </w:rPr>
        <w:t xml:space="preserve"> Правительства Москвы от 14 декабря 2010 г. N 1061-ПП "О внесении изменений в постановление Правительства Москвы от 30 ноября 2010 г. N 1038-ПП".</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выполнением настоящего постановления возложить на заместителя Мэра Москвы в Правительстве Москвы по вопросам экономической политики Шаронова А.В. и заместителя Мэра Москвы в Правительстве Москвы по вопросам жилищно-коммунального хозяйства и благоустройства Бирюкова 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Мэр 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lastRenderedPageBreak/>
        <w:t>С.С. Собянин</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СТАВКИ</w:t>
      </w:r>
    </w:p>
    <w:p w:rsidR="00496107" w:rsidRDefault="00496107">
      <w:pPr>
        <w:pStyle w:val="ConsPlusTitle"/>
        <w:widowControl/>
        <w:jc w:val="center"/>
      </w:pPr>
      <w:r>
        <w:t>ПЛАТЫ ЗА ПОЛЬЗОВАНИЕ ЖИЛЫМ ПОМЕЩЕНИЕМ, ПРИНАДЛЕЖАЩИМ</w:t>
      </w:r>
    </w:p>
    <w:p w:rsidR="00496107" w:rsidRDefault="00496107">
      <w:pPr>
        <w:pStyle w:val="ConsPlusTitle"/>
        <w:widowControl/>
        <w:jc w:val="center"/>
      </w:pPr>
      <w:r>
        <w:t>НА ПРАВЕ СОБСТВЕННОСТИ ГОРОДУ МОСКВЕ, ДЛЯ НАНИМАТЕЛЕЙ ЖИЛЫХ</w:t>
      </w:r>
    </w:p>
    <w:p w:rsidR="00496107" w:rsidRDefault="00496107">
      <w:pPr>
        <w:pStyle w:val="ConsPlusTitle"/>
        <w:widowControl/>
        <w:jc w:val="center"/>
      </w:pPr>
      <w:r>
        <w:t>ПОМЕЩЕНИЙ ПО ДОГОВОРУ СОЦИАЛЬНОГО НАЙМА ЖИЛОГО ПОМЕЩЕНИЯ;</w:t>
      </w:r>
    </w:p>
    <w:p w:rsidR="00496107" w:rsidRDefault="00496107">
      <w:pPr>
        <w:pStyle w:val="ConsPlusTitle"/>
        <w:widowControl/>
        <w:jc w:val="center"/>
      </w:pPr>
      <w:r>
        <w:t>ПО ДОГОВОРУ НАЙМА СПЕЦИАЛИЗИРОВАННОГО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5670"/>
        <w:gridCol w:w="1755"/>
        <w:gridCol w:w="2025"/>
      </w:tblGrid>
      <w:tr w:rsidR="00496107">
        <w:tblPrEx>
          <w:tblCellMar>
            <w:top w:w="0" w:type="dxa"/>
            <w:bottom w:w="0" w:type="dxa"/>
          </w:tblCellMar>
        </w:tblPrEx>
        <w:trPr>
          <w:cantSplit/>
          <w:trHeight w:val="840"/>
        </w:trPr>
        <w:tc>
          <w:tcPr>
            <w:tcW w:w="540"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5670"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3780" w:type="dxa"/>
            <w:gridSpan w:val="2"/>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Ставки платы за социальный </w:t>
            </w:r>
            <w:r>
              <w:rPr>
                <w:rFonts w:ascii="Calibri" w:hAnsi="Calibri" w:cs="Calibri"/>
                <w:sz w:val="22"/>
                <w:szCs w:val="22"/>
              </w:rPr>
              <w:br/>
              <w:t xml:space="preserve">наем жилого помещения и    </w:t>
            </w:r>
            <w:r>
              <w:rPr>
                <w:rFonts w:ascii="Calibri" w:hAnsi="Calibri" w:cs="Calibri"/>
                <w:sz w:val="22"/>
                <w:szCs w:val="22"/>
              </w:rPr>
              <w:br/>
              <w:t xml:space="preserve">наем специализированного   </w:t>
            </w:r>
            <w:r>
              <w:rPr>
                <w:rFonts w:ascii="Calibri" w:hAnsi="Calibri" w:cs="Calibri"/>
                <w:sz w:val="22"/>
                <w:szCs w:val="22"/>
              </w:rPr>
              <w:br/>
              <w:t xml:space="preserve">жилого помещения (в рублях </w:t>
            </w:r>
            <w:r>
              <w:rPr>
                <w:rFonts w:ascii="Calibri" w:hAnsi="Calibri" w:cs="Calibri"/>
                <w:sz w:val="22"/>
                <w:szCs w:val="22"/>
              </w:rPr>
              <w:br/>
              <w:t xml:space="preserve">за 1 кв. м общей площади   </w:t>
            </w:r>
            <w:r>
              <w:rPr>
                <w:rFonts w:ascii="Calibri" w:hAnsi="Calibri" w:cs="Calibri"/>
                <w:sz w:val="22"/>
                <w:szCs w:val="22"/>
              </w:rPr>
              <w:br/>
              <w:t xml:space="preserve">жилого помещения в месяц)  </w:t>
            </w:r>
          </w:p>
        </w:tc>
      </w:tr>
      <w:tr w:rsidR="00496107">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p>
        </w:tc>
        <w:tc>
          <w:tcPr>
            <w:tcW w:w="3780" w:type="dxa"/>
            <w:gridSpan w:val="2"/>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Зона                       </w:t>
            </w:r>
          </w:p>
        </w:tc>
      </w:tr>
      <w:tr w:rsidR="00496107">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I           </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II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567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лифтом </w:t>
            </w:r>
            <w:r>
              <w:rPr>
                <w:rFonts w:ascii="Calibri" w:hAnsi="Calibri" w:cs="Calibri"/>
                <w:sz w:val="22"/>
                <w:szCs w:val="22"/>
              </w:rPr>
              <w:br/>
              <w:t xml:space="preserve">независимо от материала стен и наличия   </w:t>
            </w:r>
            <w:r>
              <w:rPr>
                <w:rFonts w:ascii="Calibri" w:hAnsi="Calibri" w:cs="Calibri"/>
                <w:sz w:val="22"/>
                <w:szCs w:val="22"/>
              </w:rPr>
              <w:br/>
              <w:t xml:space="preserve">мусоропровода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2,06    </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1,60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567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Жилые дома со всеми удобствами, без лифта</w:t>
            </w:r>
            <w:r>
              <w:rPr>
                <w:rFonts w:ascii="Calibri" w:hAnsi="Calibri" w:cs="Calibri"/>
                <w:sz w:val="22"/>
                <w:szCs w:val="22"/>
              </w:rPr>
              <w:br/>
              <w:t xml:space="preserve">независимо от материала стен и наличия   </w:t>
            </w:r>
            <w:r>
              <w:rPr>
                <w:rFonts w:ascii="Calibri" w:hAnsi="Calibri" w:cs="Calibri"/>
                <w:sz w:val="22"/>
                <w:szCs w:val="22"/>
              </w:rPr>
              <w:br/>
              <w:t xml:space="preserve">мусоропровода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0,91    </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0,69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внаем гражданам, признанным в установленном порядке малоимущими.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Справочно: площади летних помещений (застекленные и открытые лоджии, балконы, террасы) в оплачиваемую общую площадь квартиры не включаются.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СТАВКИ</w:t>
      </w:r>
    </w:p>
    <w:p w:rsidR="00496107" w:rsidRDefault="00496107">
      <w:pPr>
        <w:pStyle w:val="ConsPlusTitle"/>
        <w:widowControl/>
        <w:jc w:val="center"/>
      </w:pPr>
      <w:r>
        <w:t>ПЛАТЫ ЗА ПОЛЬЗОВАНИЕ ЖИЛЫМ ПОМЕЩЕНИЕМ, ПРИНАДЛЕЖАЩИМ</w:t>
      </w:r>
    </w:p>
    <w:p w:rsidR="00496107" w:rsidRDefault="00496107">
      <w:pPr>
        <w:pStyle w:val="ConsPlusTitle"/>
        <w:widowControl/>
        <w:jc w:val="center"/>
      </w:pPr>
      <w:r>
        <w:t>НА ПРАВЕ СОБСТВЕННОСТИ ГОРОДУ МОСКВЕ, ДЛЯ НАНИМАТЕЛЕЙ ЖИЛЫХ</w:t>
      </w:r>
    </w:p>
    <w:p w:rsidR="00496107" w:rsidRDefault="00496107">
      <w:pPr>
        <w:pStyle w:val="ConsPlusTitle"/>
        <w:widowControl/>
        <w:jc w:val="center"/>
      </w:pPr>
      <w:r>
        <w:t>ПОМЕЩЕНИЙ ПО ДОГОВОРУ СОЦИАЛЬНОГО НАЙМА ЖИЛОГО ПОМЕЩЕНИЯ;</w:t>
      </w:r>
    </w:p>
    <w:p w:rsidR="00496107" w:rsidRDefault="00496107">
      <w:pPr>
        <w:pStyle w:val="ConsPlusTitle"/>
        <w:widowControl/>
        <w:jc w:val="center"/>
      </w:pPr>
      <w:r>
        <w:t>ПО ДОГОВОРУ НАЙМА СПЕЦИАЛИЗИРОВАННОГО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5535"/>
        <w:gridCol w:w="1755"/>
        <w:gridCol w:w="2160"/>
      </w:tblGrid>
      <w:tr w:rsidR="00496107">
        <w:tblPrEx>
          <w:tblCellMar>
            <w:top w:w="0" w:type="dxa"/>
            <w:bottom w:w="0" w:type="dxa"/>
          </w:tblCellMar>
        </w:tblPrEx>
        <w:trPr>
          <w:cantSplit/>
          <w:trHeight w:val="840"/>
        </w:trPr>
        <w:tc>
          <w:tcPr>
            <w:tcW w:w="540"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5535"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3915" w:type="dxa"/>
            <w:gridSpan w:val="2"/>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Ставки платы за социальный  </w:t>
            </w:r>
            <w:r>
              <w:rPr>
                <w:rFonts w:ascii="Calibri" w:hAnsi="Calibri" w:cs="Calibri"/>
                <w:sz w:val="22"/>
                <w:szCs w:val="22"/>
              </w:rPr>
              <w:br/>
              <w:t>наем жилого помещения и наем</w:t>
            </w:r>
            <w:r>
              <w:rPr>
                <w:rFonts w:ascii="Calibri" w:hAnsi="Calibri" w:cs="Calibri"/>
                <w:sz w:val="22"/>
                <w:szCs w:val="22"/>
              </w:rPr>
              <w:br/>
              <w:t xml:space="preserve">специализированного жилого  </w:t>
            </w:r>
            <w:r>
              <w:rPr>
                <w:rFonts w:ascii="Calibri" w:hAnsi="Calibri" w:cs="Calibri"/>
                <w:sz w:val="22"/>
                <w:szCs w:val="22"/>
              </w:rPr>
              <w:br/>
              <w:t xml:space="preserve">помещения (в рублях за 1    </w:t>
            </w:r>
            <w:r>
              <w:rPr>
                <w:rFonts w:ascii="Calibri" w:hAnsi="Calibri" w:cs="Calibri"/>
                <w:sz w:val="22"/>
                <w:szCs w:val="22"/>
              </w:rPr>
              <w:br/>
              <w:t xml:space="preserve">кв. м общей площади жилого  </w:t>
            </w:r>
            <w:r>
              <w:rPr>
                <w:rFonts w:ascii="Calibri" w:hAnsi="Calibri" w:cs="Calibri"/>
                <w:sz w:val="22"/>
                <w:szCs w:val="22"/>
              </w:rPr>
              <w:br/>
              <w:t xml:space="preserve">помещения в месяц)          </w:t>
            </w:r>
          </w:p>
        </w:tc>
      </w:tr>
      <w:tr w:rsidR="00496107">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p>
        </w:tc>
        <w:tc>
          <w:tcPr>
            <w:tcW w:w="5535" w:type="dxa"/>
            <w:vMerge/>
            <w:tcBorders>
              <w:top w:val="nil"/>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p>
        </w:tc>
        <w:tc>
          <w:tcPr>
            <w:tcW w:w="3915" w:type="dxa"/>
            <w:gridSpan w:val="2"/>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Зона                        </w:t>
            </w:r>
          </w:p>
        </w:tc>
      </w:tr>
      <w:tr w:rsidR="00496107">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5535"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I           </w:t>
            </w:r>
          </w:p>
        </w:tc>
        <w:tc>
          <w:tcPr>
            <w:tcW w:w="21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II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Жилые дома со всеми удобствами, с лифтом</w:t>
            </w:r>
            <w:r>
              <w:rPr>
                <w:rFonts w:ascii="Calibri" w:hAnsi="Calibri" w:cs="Calibri"/>
                <w:sz w:val="22"/>
                <w:szCs w:val="22"/>
              </w:rPr>
              <w:br/>
              <w:t xml:space="preserve">независимо от материала стен и наличия  </w:t>
            </w:r>
            <w:r>
              <w:rPr>
                <w:rFonts w:ascii="Calibri" w:hAnsi="Calibri" w:cs="Calibri"/>
                <w:sz w:val="22"/>
                <w:szCs w:val="22"/>
              </w:rPr>
              <w:br/>
              <w:t xml:space="preserve">мусоропровода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2,58    </w:t>
            </w:r>
          </w:p>
        </w:tc>
        <w:tc>
          <w:tcPr>
            <w:tcW w:w="21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2,00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553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без     </w:t>
            </w:r>
            <w:r>
              <w:rPr>
                <w:rFonts w:ascii="Calibri" w:hAnsi="Calibri" w:cs="Calibri"/>
                <w:sz w:val="22"/>
                <w:szCs w:val="22"/>
              </w:rPr>
              <w:br/>
              <w:t xml:space="preserve">лифта независимо от материала стен и    </w:t>
            </w:r>
            <w:r>
              <w:rPr>
                <w:rFonts w:ascii="Calibri" w:hAnsi="Calibri" w:cs="Calibri"/>
                <w:sz w:val="22"/>
                <w:szCs w:val="22"/>
              </w:rPr>
              <w:br/>
              <w:t xml:space="preserve">наличия мусоропровода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1,14    </w:t>
            </w:r>
          </w:p>
        </w:tc>
        <w:tc>
          <w:tcPr>
            <w:tcW w:w="21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0,86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внаем гражданам, признанным в установленном порядке малоимущими.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СТАВКИ</w:t>
      </w:r>
    </w:p>
    <w:p w:rsidR="00496107" w:rsidRDefault="00496107">
      <w:pPr>
        <w:pStyle w:val="ConsPlusTitle"/>
        <w:widowControl/>
        <w:jc w:val="center"/>
      </w:pPr>
      <w:r>
        <w:t>ПЛАТЫ ЗА ПОЛЬЗОВАНИЕ ЖИЛЫМ ПОМЕЩЕНИЕМ, ПРИНАДЛЕЖАЩИМ</w:t>
      </w:r>
    </w:p>
    <w:p w:rsidR="00496107" w:rsidRDefault="00496107">
      <w:pPr>
        <w:pStyle w:val="ConsPlusTitle"/>
        <w:widowControl/>
        <w:jc w:val="center"/>
      </w:pPr>
      <w:r>
        <w:lastRenderedPageBreak/>
        <w:t>НА ПРАВЕ СОБСТВЕННОСТИ ГОРОДУ МОСКВЕ, ДЛЯ НАНИМАТЕЛЕЙ ЖИЛЫХ</w:t>
      </w:r>
    </w:p>
    <w:p w:rsidR="00496107" w:rsidRDefault="00496107">
      <w:pPr>
        <w:pStyle w:val="ConsPlusTitle"/>
        <w:widowControl/>
        <w:jc w:val="center"/>
      </w:pPr>
      <w:r>
        <w:t>ПОМЕЩЕНИЙ ПО ДОГОВОРУ НАЙМА ЖИЛОГО ПОМЕЩЕНИЯ ЖИЛИЩНОГО ФОНДА</w:t>
      </w:r>
    </w:p>
    <w:p w:rsidR="00496107" w:rsidRDefault="00496107">
      <w:pPr>
        <w:pStyle w:val="ConsPlusTitle"/>
        <w:widowControl/>
        <w:jc w:val="center"/>
      </w:pPr>
      <w:r>
        <w:t>КОММЕРЧЕСКОГО ИСПОЛЬЗОВАНИЯ (НАЕМ КОММЕРЧЕСКИЙ)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4860"/>
        <w:gridCol w:w="2295"/>
        <w:gridCol w:w="2295"/>
      </w:tblGrid>
      <w:tr w:rsidR="00496107">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860"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4590" w:type="dxa"/>
            <w:gridSpan w:val="2"/>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Ставки платы за наем             </w:t>
            </w:r>
            <w:r>
              <w:rPr>
                <w:rFonts w:ascii="Calibri" w:hAnsi="Calibri" w:cs="Calibri"/>
                <w:sz w:val="22"/>
                <w:szCs w:val="22"/>
              </w:rPr>
              <w:br/>
              <w:t xml:space="preserve">(коммерческий) жилого помещения  </w:t>
            </w:r>
            <w:r>
              <w:rPr>
                <w:rFonts w:ascii="Calibri" w:hAnsi="Calibri" w:cs="Calibri"/>
                <w:sz w:val="22"/>
                <w:szCs w:val="22"/>
              </w:rPr>
              <w:br/>
              <w:t xml:space="preserve">(в рублях за 1 кв. м общей       </w:t>
            </w:r>
            <w:r>
              <w:rPr>
                <w:rFonts w:ascii="Calibri" w:hAnsi="Calibri" w:cs="Calibri"/>
                <w:sz w:val="22"/>
                <w:szCs w:val="22"/>
              </w:rPr>
              <w:br/>
              <w:t>площади жилого помещения в месяц)</w:t>
            </w:r>
          </w:p>
        </w:tc>
      </w:tr>
      <w:tr w:rsidR="00496107">
        <w:tblPrEx>
          <w:tblCellMar>
            <w:top w:w="0" w:type="dxa"/>
            <w:bottom w:w="0" w:type="dxa"/>
          </w:tblCellMar>
        </w:tblPrEx>
        <w:trPr>
          <w:cantSplit/>
          <w:trHeight w:val="840"/>
        </w:trPr>
        <w:tc>
          <w:tcPr>
            <w:tcW w:w="540"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4860"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 на</w:t>
            </w:r>
            <w:r>
              <w:rPr>
                <w:rFonts w:ascii="Calibri" w:hAnsi="Calibri" w:cs="Calibri"/>
                <w:sz w:val="22"/>
                <w:szCs w:val="22"/>
              </w:rPr>
              <w:br/>
              <w:t xml:space="preserve">втором и        </w:t>
            </w:r>
            <w:r>
              <w:rPr>
                <w:rFonts w:ascii="Calibri" w:hAnsi="Calibri" w:cs="Calibri"/>
                <w:sz w:val="22"/>
                <w:szCs w:val="22"/>
              </w:rPr>
              <w:br/>
              <w:t xml:space="preserve">последующих     </w:t>
            </w:r>
            <w:r>
              <w:rPr>
                <w:rFonts w:ascii="Calibri" w:hAnsi="Calibri" w:cs="Calibri"/>
                <w:sz w:val="22"/>
                <w:szCs w:val="22"/>
              </w:rPr>
              <w:br/>
              <w:t xml:space="preserve">этажах дома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 xml:space="preserve">расположенных   </w:t>
            </w:r>
            <w:r>
              <w:rPr>
                <w:rFonts w:ascii="Calibri" w:hAnsi="Calibri" w:cs="Calibri"/>
                <w:sz w:val="22"/>
                <w:szCs w:val="22"/>
              </w:rPr>
              <w:br/>
              <w:t xml:space="preserve">на первом этаже </w:t>
            </w:r>
            <w:r>
              <w:rPr>
                <w:rFonts w:ascii="Calibri" w:hAnsi="Calibri" w:cs="Calibri"/>
                <w:sz w:val="22"/>
                <w:szCs w:val="22"/>
              </w:rPr>
              <w:br/>
              <w:t xml:space="preserve">дома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48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w:t>
            </w:r>
            <w:r>
              <w:rPr>
                <w:rFonts w:ascii="Calibri" w:hAnsi="Calibri" w:cs="Calibri"/>
                <w:sz w:val="22"/>
                <w:szCs w:val="22"/>
              </w:rPr>
              <w:br/>
              <w:t xml:space="preserve">лифтом и мусоропроводом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5,81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5,33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48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w:t>
            </w:r>
            <w:r>
              <w:rPr>
                <w:rFonts w:ascii="Calibri" w:hAnsi="Calibri" w:cs="Calibri"/>
                <w:sz w:val="22"/>
                <w:szCs w:val="22"/>
              </w:rPr>
              <w:br/>
              <w:t xml:space="preserve">лифтом, без мусоропровода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5,56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5,09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c>
          <w:tcPr>
            <w:tcW w:w="48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Жилые дома со всеми удобствами, без</w:t>
            </w:r>
            <w:r>
              <w:rPr>
                <w:rFonts w:ascii="Calibri" w:hAnsi="Calibri" w:cs="Calibri"/>
                <w:sz w:val="22"/>
                <w:szCs w:val="22"/>
              </w:rPr>
              <w:br/>
              <w:t xml:space="preserve">лифта, с мусоропроводом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5,33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4,86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 </w:t>
            </w:r>
          </w:p>
        </w:tc>
        <w:tc>
          <w:tcPr>
            <w:tcW w:w="48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Жилые дома со всеми удобствами, без</w:t>
            </w:r>
            <w:r>
              <w:rPr>
                <w:rFonts w:ascii="Calibri" w:hAnsi="Calibri" w:cs="Calibri"/>
                <w:sz w:val="22"/>
                <w:szCs w:val="22"/>
              </w:rPr>
              <w:br/>
              <w:t xml:space="preserve">лифта, без мусоропровода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5,09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4,63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Общая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 наниматели жилья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СТАВКИ</w:t>
      </w:r>
    </w:p>
    <w:p w:rsidR="00496107" w:rsidRDefault="00496107">
      <w:pPr>
        <w:pStyle w:val="ConsPlusTitle"/>
        <w:widowControl/>
        <w:jc w:val="center"/>
      </w:pPr>
      <w:r>
        <w:t>ПЛАТЫ ЗА ПОЛЬЗОВАНИЕ ЖИЛЫМ ПОМЕЩЕНИЕМ, ПРИНАДЛЕЖАЩИМ</w:t>
      </w:r>
    </w:p>
    <w:p w:rsidR="00496107" w:rsidRDefault="00496107">
      <w:pPr>
        <w:pStyle w:val="ConsPlusTitle"/>
        <w:widowControl/>
        <w:jc w:val="center"/>
      </w:pPr>
      <w:r>
        <w:t>НА ПРАВЕ СОБСТВЕННОСТИ ГОРОДУ МОСКВЕ, ДЛЯ НАНИМАТЕЛЕЙ ЖИЛЫХ</w:t>
      </w:r>
    </w:p>
    <w:p w:rsidR="00496107" w:rsidRDefault="00496107">
      <w:pPr>
        <w:pStyle w:val="ConsPlusTitle"/>
        <w:widowControl/>
        <w:jc w:val="center"/>
      </w:pPr>
      <w:r>
        <w:t>ПОМЕЩЕНИЙ ПО ДОГОВОРУ НАЙМА ЖИЛОГО ПОМЕЩЕНИЯ ЖИЛИЩНОГО ФОНДА</w:t>
      </w:r>
    </w:p>
    <w:p w:rsidR="00496107" w:rsidRDefault="00496107">
      <w:pPr>
        <w:pStyle w:val="ConsPlusTitle"/>
        <w:widowControl/>
        <w:jc w:val="center"/>
      </w:pPr>
      <w:r>
        <w:t>КОММЕРЧЕСКОГО ИСПОЛЬЗОВАНИЯ (НАЕМ КОММЕРЧЕСКИЙ)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4860"/>
        <w:gridCol w:w="2295"/>
        <w:gridCol w:w="2295"/>
      </w:tblGrid>
      <w:tr w:rsidR="00496107">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860"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4590" w:type="dxa"/>
            <w:gridSpan w:val="2"/>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Ставки платы за наем             </w:t>
            </w:r>
            <w:r>
              <w:rPr>
                <w:rFonts w:ascii="Calibri" w:hAnsi="Calibri" w:cs="Calibri"/>
                <w:sz w:val="22"/>
                <w:szCs w:val="22"/>
              </w:rPr>
              <w:br/>
              <w:t xml:space="preserve">(коммерческий) жилого помещения  </w:t>
            </w:r>
            <w:r>
              <w:rPr>
                <w:rFonts w:ascii="Calibri" w:hAnsi="Calibri" w:cs="Calibri"/>
                <w:sz w:val="22"/>
                <w:szCs w:val="22"/>
              </w:rPr>
              <w:br/>
              <w:t xml:space="preserve">(в рублях за 1 кв. м общей       </w:t>
            </w:r>
            <w:r>
              <w:rPr>
                <w:rFonts w:ascii="Calibri" w:hAnsi="Calibri" w:cs="Calibri"/>
                <w:sz w:val="22"/>
                <w:szCs w:val="22"/>
              </w:rPr>
              <w:br/>
              <w:t>площади жилого помещения в месяц)</w:t>
            </w:r>
          </w:p>
        </w:tc>
      </w:tr>
      <w:tr w:rsidR="00496107">
        <w:tblPrEx>
          <w:tblCellMar>
            <w:top w:w="0" w:type="dxa"/>
            <w:bottom w:w="0" w:type="dxa"/>
          </w:tblCellMar>
        </w:tblPrEx>
        <w:trPr>
          <w:cantSplit/>
          <w:trHeight w:val="840"/>
        </w:trPr>
        <w:tc>
          <w:tcPr>
            <w:tcW w:w="540"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4860"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 на</w:t>
            </w:r>
            <w:r>
              <w:rPr>
                <w:rFonts w:ascii="Calibri" w:hAnsi="Calibri" w:cs="Calibri"/>
                <w:sz w:val="22"/>
                <w:szCs w:val="22"/>
              </w:rPr>
              <w:br/>
              <w:t xml:space="preserve">втором и        </w:t>
            </w:r>
            <w:r>
              <w:rPr>
                <w:rFonts w:ascii="Calibri" w:hAnsi="Calibri" w:cs="Calibri"/>
                <w:sz w:val="22"/>
                <w:szCs w:val="22"/>
              </w:rPr>
              <w:br/>
              <w:t xml:space="preserve">последующих     </w:t>
            </w:r>
            <w:r>
              <w:rPr>
                <w:rFonts w:ascii="Calibri" w:hAnsi="Calibri" w:cs="Calibri"/>
                <w:sz w:val="22"/>
                <w:szCs w:val="22"/>
              </w:rPr>
              <w:br/>
              <w:t xml:space="preserve">этажах дома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 xml:space="preserve">расположенных   </w:t>
            </w:r>
            <w:r>
              <w:rPr>
                <w:rFonts w:ascii="Calibri" w:hAnsi="Calibri" w:cs="Calibri"/>
                <w:sz w:val="22"/>
                <w:szCs w:val="22"/>
              </w:rPr>
              <w:br/>
              <w:t xml:space="preserve">на первом этаже </w:t>
            </w:r>
            <w:r>
              <w:rPr>
                <w:rFonts w:ascii="Calibri" w:hAnsi="Calibri" w:cs="Calibri"/>
                <w:sz w:val="22"/>
                <w:szCs w:val="22"/>
              </w:rPr>
              <w:br/>
              <w:t xml:space="preserve">дома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48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w:t>
            </w:r>
            <w:r>
              <w:rPr>
                <w:rFonts w:ascii="Calibri" w:hAnsi="Calibri" w:cs="Calibri"/>
                <w:sz w:val="22"/>
                <w:szCs w:val="22"/>
              </w:rPr>
              <w:br/>
              <w:t xml:space="preserve">лифтом и мусоропроводом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5,98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5,49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48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w:t>
            </w:r>
            <w:r>
              <w:rPr>
                <w:rFonts w:ascii="Calibri" w:hAnsi="Calibri" w:cs="Calibri"/>
                <w:sz w:val="22"/>
                <w:szCs w:val="22"/>
              </w:rPr>
              <w:br/>
              <w:t xml:space="preserve">лифтом, без мусоропровода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5,72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5,25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c>
          <w:tcPr>
            <w:tcW w:w="48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Жилые дома со всеми удобствами, без</w:t>
            </w:r>
            <w:r>
              <w:rPr>
                <w:rFonts w:ascii="Calibri" w:hAnsi="Calibri" w:cs="Calibri"/>
                <w:sz w:val="22"/>
                <w:szCs w:val="22"/>
              </w:rPr>
              <w:br/>
              <w:t xml:space="preserve">лифта, с мусоропроводом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5,49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5,04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 </w:t>
            </w:r>
          </w:p>
        </w:tc>
        <w:tc>
          <w:tcPr>
            <w:tcW w:w="48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Жилые дома со всеми удобствами, без</w:t>
            </w:r>
            <w:r>
              <w:rPr>
                <w:rFonts w:ascii="Calibri" w:hAnsi="Calibri" w:cs="Calibri"/>
                <w:sz w:val="22"/>
                <w:szCs w:val="22"/>
              </w:rPr>
              <w:br/>
              <w:t xml:space="preserve">лифта, без мусоропровода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5,24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4,82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для жилых помещений без одного и более видов удобств или с одноточечной газовой колонкой - 0,95;</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 наниматели жилья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СТАВКА</w:t>
      </w:r>
    </w:p>
    <w:p w:rsidR="00496107" w:rsidRDefault="00496107">
      <w:pPr>
        <w:pStyle w:val="ConsPlusTitle"/>
        <w:widowControl/>
        <w:jc w:val="center"/>
      </w:pPr>
      <w:r>
        <w:t>ПЛАТЫ ЗА ПОЛЬЗОВАНИЕ ЖИЛЫМ ПОМЕЩЕНИЕМ, ПРИНАДЛЕЖАЩИМ</w:t>
      </w:r>
    </w:p>
    <w:p w:rsidR="00496107" w:rsidRDefault="00496107">
      <w:pPr>
        <w:pStyle w:val="ConsPlusTitle"/>
        <w:widowControl/>
        <w:jc w:val="center"/>
      </w:pPr>
      <w:r>
        <w:t>НА ПРАВЕ СОБСТВЕННОСТИ ГОРОДУ МОСКВЕ, ДЛЯ НАНИМАТЕЛЕЙ ЖИЛЫХ</w:t>
      </w:r>
    </w:p>
    <w:p w:rsidR="00496107" w:rsidRDefault="00496107">
      <w:pPr>
        <w:pStyle w:val="ConsPlusTitle"/>
        <w:widowControl/>
        <w:jc w:val="center"/>
      </w:pPr>
      <w:r>
        <w:t>ПОМЕЩЕНИЙ ПО ДОГОВОРУ НАЙМА ЖИЛОГО ПОМЕЩЕНИЯ</w:t>
      </w:r>
    </w:p>
    <w:p w:rsidR="00496107" w:rsidRDefault="00496107">
      <w:pPr>
        <w:pStyle w:val="ConsPlusTitle"/>
        <w:widowControl/>
        <w:jc w:val="center"/>
      </w:pPr>
      <w:r>
        <w:t>В БЕЗДОТАЦИОННЫХ ДОМАХ ЖИЛИЩНОГО ФОНДА ГОРОДА МОСКВЫ</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lastRenderedPageBreak/>
        <w:t>(вводится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6885"/>
        <w:gridCol w:w="2565"/>
      </w:tblGrid>
      <w:tr w:rsidR="00496107">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8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256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Ставка платы за   </w:t>
            </w:r>
            <w:r>
              <w:rPr>
                <w:rFonts w:ascii="Calibri" w:hAnsi="Calibri" w:cs="Calibri"/>
                <w:sz w:val="22"/>
                <w:szCs w:val="22"/>
              </w:rPr>
              <w:br/>
              <w:t xml:space="preserve">наем жилого       </w:t>
            </w:r>
            <w:r>
              <w:rPr>
                <w:rFonts w:ascii="Calibri" w:hAnsi="Calibri" w:cs="Calibri"/>
                <w:sz w:val="22"/>
                <w:szCs w:val="22"/>
              </w:rPr>
              <w:br/>
              <w:t xml:space="preserve">помещения в       </w:t>
            </w:r>
            <w:r>
              <w:rPr>
                <w:rFonts w:ascii="Calibri" w:hAnsi="Calibri" w:cs="Calibri"/>
                <w:sz w:val="22"/>
                <w:szCs w:val="22"/>
              </w:rPr>
              <w:br/>
              <w:t xml:space="preserve">бездотационных    </w:t>
            </w:r>
            <w:r>
              <w:rPr>
                <w:rFonts w:ascii="Calibri" w:hAnsi="Calibri" w:cs="Calibri"/>
                <w:sz w:val="22"/>
                <w:szCs w:val="22"/>
              </w:rPr>
              <w:br/>
              <w:t>домах (в рублях за</w:t>
            </w:r>
            <w:r>
              <w:rPr>
                <w:rFonts w:ascii="Calibri" w:hAnsi="Calibri" w:cs="Calibri"/>
                <w:sz w:val="22"/>
                <w:szCs w:val="22"/>
              </w:rPr>
              <w:br/>
              <w:t xml:space="preserve">1 кв. м общей     </w:t>
            </w:r>
            <w:r>
              <w:rPr>
                <w:rFonts w:ascii="Calibri" w:hAnsi="Calibri" w:cs="Calibri"/>
                <w:sz w:val="22"/>
                <w:szCs w:val="22"/>
              </w:rPr>
              <w:br/>
              <w:t xml:space="preserve">площади жилого    </w:t>
            </w:r>
            <w:r>
              <w:rPr>
                <w:rFonts w:ascii="Calibri" w:hAnsi="Calibri" w:cs="Calibri"/>
                <w:sz w:val="22"/>
                <w:szCs w:val="22"/>
              </w:rPr>
              <w:br/>
              <w:t>помещения в месяц)</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68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лифтом и        </w:t>
            </w:r>
            <w:r>
              <w:rPr>
                <w:rFonts w:ascii="Calibri" w:hAnsi="Calibri" w:cs="Calibri"/>
                <w:sz w:val="22"/>
                <w:szCs w:val="22"/>
              </w:rPr>
              <w:br/>
              <w:t xml:space="preserve">мусоропроводом независимо от материала стен       </w:t>
            </w:r>
          </w:p>
        </w:tc>
        <w:tc>
          <w:tcPr>
            <w:tcW w:w="256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41,21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103"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Ставки платы за наем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СТАВКА</w:t>
      </w:r>
    </w:p>
    <w:p w:rsidR="00496107" w:rsidRDefault="00496107">
      <w:pPr>
        <w:pStyle w:val="ConsPlusTitle"/>
        <w:widowControl/>
        <w:jc w:val="center"/>
      </w:pPr>
      <w:r>
        <w:t>ПЛАТЫ ЗА ПОЛЬЗОВАНИЕ ЖИЛЫМ ПОМЕЩЕНИЕМ, ПРИНАДЛЕЖАЩИМ</w:t>
      </w:r>
    </w:p>
    <w:p w:rsidR="00496107" w:rsidRDefault="00496107">
      <w:pPr>
        <w:pStyle w:val="ConsPlusTitle"/>
        <w:widowControl/>
        <w:jc w:val="center"/>
      </w:pPr>
      <w:r>
        <w:t>НА ПРАВЕ СОБСТВЕННОСТИ ГОРОДУ МОСКВЕ, ДЛЯ НАНИМАТЕЛЕЙ ЖИЛЫХ</w:t>
      </w:r>
    </w:p>
    <w:p w:rsidR="00496107" w:rsidRDefault="00496107">
      <w:pPr>
        <w:pStyle w:val="ConsPlusTitle"/>
        <w:widowControl/>
        <w:jc w:val="center"/>
      </w:pPr>
      <w:r>
        <w:t>ПОМЕЩЕНИЙ ПО ДОГОВОРУ НАЙМА ЖИЛОГО ПОМЕЩЕНИЯ</w:t>
      </w:r>
    </w:p>
    <w:p w:rsidR="00496107" w:rsidRDefault="00496107">
      <w:pPr>
        <w:pStyle w:val="ConsPlusTitle"/>
        <w:widowControl/>
        <w:jc w:val="center"/>
      </w:pPr>
      <w:r>
        <w:t>В БЕЗДОТАЦИОННЫХ ДОМАХ ЖИЛИЩНОГО ФОНДА ГОРОДА МОСКВЫ</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(вводится с 1 июля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6480"/>
        <w:gridCol w:w="2970"/>
      </w:tblGrid>
      <w:tr w:rsidR="00496107">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48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297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Ставка платы за наем </w:t>
            </w:r>
            <w:r>
              <w:rPr>
                <w:rFonts w:ascii="Calibri" w:hAnsi="Calibri" w:cs="Calibri"/>
                <w:sz w:val="22"/>
                <w:szCs w:val="22"/>
              </w:rPr>
              <w:br/>
              <w:t xml:space="preserve">жилого помещения в   </w:t>
            </w:r>
            <w:r>
              <w:rPr>
                <w:rFonts w:ascii="Calibri" w:hAnsi="Calibri" w:cs="Calibri"/>
                <w:sz w:val="22"/>
                <w:szCs w:val="22"/>
              </w:rPr>
              <w:br/>
              <w:t xml:space="preserve">бездотационных домах </w:t>
            </w:r>
            <w:r>
              <w:rPr>
                <w:rFonts w:ascii="Calibri" w:hAnsi="Calibri" w:cs="Calibri"/>
                <w:sz w:val="22"/>
                <w:szCs w:val="22"/>
              </w:rPr>
              <w:br/>
              <w:t xml:space="preserve">(в рублях за 1 кв. м </w:t>
            </w:r>
            <w:r>
              <w:rPr>
                <w:rFonts w:ascii="Calibri" w:hAnsi="Calibri" w:cs="Calibri"/>
                <w:sz w:val="22"/>
                <w:szCs w:val="22"/>
              </w:rPr>
              <w:br/>
              <w:t xml:space="preserve">общей площади жилого </w:t>
            </w:r>
            <w:r>
              <w:rPr>
                <w:rFonts w:ascii="Calibri" w:hAnsi="Calibri" w:cs="Calibri"/>
                <w:sz w:val="22"/>
                <w:szCs w:val="22"/>
              </w:rPr>
              <w:br/>
              <w:t xml:space="preserve">помещения в месяц)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лифтом и     </w:t>
            </w:r>
            <w:r>
              <w:rPr>
                <w:rFonts w:ascii="Calibri" w:hAnsi="Calibri" w:cs="Calibri"/>
                <w:sz w:val="22"/>
                <w:szCs w:val="22"/>
              </w:rPr>
              <w:br/>
              <w:t xml:space="preserve">мусоропроводом независимо от материала стен    </w:t>
            </w:r>
          </w:p>
        </w:tc>
        <w:tc>
          <w:tcPr>
            <w:tcW w:w="297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49,16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жилых помещений, расположенных в домах, не имеющих лифта, - 0,9;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104"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sectPr w:rsidR="00496107" w:rsidSect="00CA0A9D">
          <w:pgSz w:w="11906" w:h="16838"/>
          <w:pgMar w:top="1134" w:right="850" w:bottom="1134" w:left="1701" w:header="708" w:footer="708" w:gutter="0"/>
          <w:cols w:space="708"/>
          <w:docGrid w:linePitch="360"/>
        </w:sect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ЦЕНЫ</w:t>
      </w:r>
    </w:p>
    <w:p w:rsidR="00496107" w:rsidRDefault="00496107">
      <w:pPr>
        <w:pStyle w:val="ConsPlusTitle"/>
        <w:widowControl/>
        <w:jc w:val="center"/>
      </w:pPr>
      <w:r>
        <w:t>ЗА СОДЕРЖАНИЕ И РЕМОНТ ЖИЛЫХ ПОМЕЩЕНИЙ ДЛЯ НАНИМАТЕЛЕЙ ЖИЛЫХ</w:t>
      </w:r>
    </w:p>
    <w:p w:rsidR="00496107" w:rsidRDefault="00496107">
      <w:pPr>
        <w:pStyle w:val="ConsPlusTitle"/>
        <w:widowControl/>
        <w:jc w:val="center"/>
      </w:pPr>
      <w:r>
        <w:t>ПОМЕЩЕНИЙ, ПРИНАДЛЕЖАЩИХ НА ПРАВЕ СОБСТВЕННОСТИ ГОРОДУ</w:t>
      </w:r>
    </w:p>
    <w:p w:rsidR="00496107" w:rsidRDefault="00496107">
      <w:pPr>
        <w:pStyle w:val="ConsPlusTitle"/>
        <w:widowControl/>
        <w:jc w:val="center"/>
      </w:pPr>
      <w:r>
        <w:t>МОСКВЕ И ПРЕДОСТАВЛЕННЫХ В ПОЛЬЗОВАНИЕ ПО ДОГОВОРУ</w:t>
      </w:r>
    </w:p>
    <w:p w:rsidR="00496107" w:rsidRDefault="00496107">
      <w:pPr>
        <w:pStyle w:val="ConsPlusTitle"/>
        <w:widowControl/>
        <w:jc w:val="center"/>
      </w:pPr>
      <w:r>
        <w:t>СОЦИАЛЬНОГО НАЙМА ЖИЛОГО ПОМЕЩЕНИЯ ИЛИ ДОГОВОРУ НАЙМА</w:t>
      </w:r>
    </w:p>
    <w:p w:rsidR="00496107" w:rsidRDefault="00496107">
      <w:pPr>
        <w:pStyle w:val="ConsPlusTitle"/>
        <w:widowControl/>
        <w:jc w:val="center"/>
      </w:pPr>
      <w:r>
        <w:t>СПЕЦИАЛИЗИРОВАННОГО ЖИЛОГО ПОМЕЩЕНИЯ; ДЛЯ</w:t>
      </w:r>
    </w:p>
    <w:p w:rsidR="00496107" w:rsidRDefault="00496107">
      <w:pPr>
        <w:pStyle w:val="ConsPlusTitle"/>
        <w:widowControl/>
        <w:jc w:val="center"/>
      </w:pPr>
      <w:r>
        <w:t>ГРАЖДАН - ПОЛЬЗОВАТЕЛЕЙ ЖИЛЫМИ ПОМЕЩЕНИЯМИ, ПРИНАДЛЕЖАЩИМИ</w:t>
      </w:r>
    </w:p>
    <w:p w:rsidR="00496107" w:rsidRDefault="00496107">
      <w:pPr>
        <w:pStyle w:val="ConsPlusTitle"/>
        <w:widowControl/>
        <w:jc w:val="center"/>
      </w:pPr>
      <w:r>
        <w:t>НА ПРАВЕ СОБСТВЕННОСТИ ГОРОДУ МОСКВЕ И ПРЕДОСТАВЛЕННЫМИ</w:t>
      </w:r>
    </w:p>
    <w:p w:rsidR="00496107" w:rsidRDefault="00496107">
      <w:pPr>
        <w:pStyle w:val="ConsPlusTitle"/>
        <w:widowControl/>
        <w:jc w:val="center"/>
      </w:pPr>
      <w:r>
        <w:t>В ПОЛЬЗОВАНИЕ ПО ДОГОВОРУ БЕЗВОЗМЕЗДНОГО ПОЛЬЗОВАНИЯ ЖИЛЫМ</w:t>
      </w:r>
    </w:p>
    <w:p w:rsidR="00496107" w:rsidRDefault="00496107">
      <w:pPr>
        <w:pStyle w:val="ConsPlusTitle"/>
        <w:widowControl/>
        <w:jc w:val="center"/>
      </w:pPr>
      <w:r>
        <w:t>ПОМЕЩЕНИЕМ В МАЛОЭТАЖНОМ ЖИЛИЩНОМ ФОНДЕ ГОРОДА МОСКВЫ; ДЛЯ</w:t>
      </w:r>
    </w:p>
    <w:p w:rsidR="00496107" w:rsidRDefault="00496107">
      <w:pPr>
        <w:pStyle w:val="ConsPlusTitle"/>
        <w:widowControl/>
        <w:jc w:val="center"/>
      </w:pPr>
      <w:r>
        <w:t>ГРАЖДАН - СОБСТВЕННИКОВ ЖИЛЫХ ПОМЕЩЕНИЙ В МНОГОКВАРТИРНЫХ</w:t>
      </w:r>
    </w:p>
    <w:p w:rsidR="00496107" w:rsidRDefault="00496107">
      <w:pPr>
        <w:pStyle w:val="ConsPlusTitle"/>
        <w:widowControl/>
        <w:jc w:val="center"/>
      </w:pPr>
      <w:r>
        <w:t>ДОМАХ, РАСПОЛОЖЕННЫХ НА ТЕРРИТОРИИ ГОРОДА МОСКВЫ, КОТОРЫЕ</w:t>
      </w:r>
    </w:p>
    <w:p w:rsidR="00496107" w:rsidRDefault="00496107">
      <w:pPr>
        <w:pStyle w:val="ConsPlusTitle"/>
        <w:widowControl/>
        <w:jc w:val="center"/>
      </w:pPr>
      <w:r>
        <w:t>В УСТАНОВЛЕННОМ ПОРЯДКЕ НЕ ПРИНЯЛИ РЕШЕНИЕ О ВЫБОРЕ СПОСОБА</w:t>
      </w:r>
    </w:p>
    <w:p w:rsidR="00496107" w:rsidRDefault="00496107">
      <w:pPr>
        <w:pStyle w:val="ConsPlusTitle"/>
        <w:widowControl/>
        <w:jc w:val="center"/>
      </w:pPr>
      <w:r>
        <w:t>УПРАВЛЕНИЯ МНОГОКВАРТИРНЫМ ДОМОМ ИЛИ ЕСЛИ ПРИНЯТОЕ РЕШЕНИЕ О</w:t>
      </w:r>
    </w:p>
    <w:p w:rsidR="00496107" w:rsidRDefault="00496107">
      <w:pPr>
        <w:pStyle w:val="ConsPlusTitle"/>
        <w:widowControl/>
        <w:jc w:val="center"/>
      </w:pPr>
      <w:r>
        <w:t>ВЫБОРЕ СПОСОБА УПРАВЛЕНИЯ ЭТИМ ДОМОМ НЕ БЫЛО РЕАЛИЗОВАНО;</w:t>
      </w:r>
    </w:p>
    <w:p w:rsidR="00496107" w:rsidRDefault="00496107">
      <w:pPr>
        <w:pStyle w:val="ConsPlusTitle"/>
        <w:widowControl/>
        <w:jc w:val="center"/>
      </w:pPr>
      <w:r>
        <w:t>ДЛЯ ГРАЖДАН - СОБСТВЕННИКОВ ЖИЛЫХ ПОМЕЩЕНИЙ В</w:t>
      </w:r>
    </w:p>
    <w:p w:rsidR="00496107" w:rsidRDefault="00496107">
      <w:pPr>
        <w:pStyle w:val="ConsPlusTitle"/>
        <w:widowControl/>
        <w:jc w:val="center"/>
      </w:pPr>
      <w:r>
        <w:t>МНОГОКВАРТИРНЫХ ДОМАХ, РАСПОЛОЖЕННЫХ НА ТЕРРИТОРИИ ГОРОДА</w:t>
      </w:r>
    </w:p>
    <w:p w:rsidR="00496107" w:rsidRDefault="00496107">
      <w:pPr>
        <w:pStyle w:val="ConsPlusTitle"/>
        <w:widowControl/>
        <w:jc w:val="center"/>
      </w:pPr>
      <w:r>
        <w:t>МОСКВЫ, ЕСЛИ НА ОБЩЕМ СОБРАНИИ СОБСТВЕННИКОВ ПОМЕЩЕНИЙ</w:t>
      </w:r>
    </w:p>
    <w:p w:rsidR="00496107" w:rsidRDefault="00496107">
      <w:pPr>
        <w:pStyle w:val="ConsPlusTitle"/>
        <w:widowControl/>
        <w:jc w:val="center"/>
      </w:pPr>
      <w:r>
        <w:t>МНОГОКВАРТИРНОГО ДОМА В УСТАНОВЛЕННОМ ПОРЯДКЕ НЕ ПРИНЯТО</w:t>
      </w:r>
    </w:p>
    <w:p w:rsidR="00496107" w:rsidRDefault="00496107">
      <w:pPr>
        <w:pStyle w:val="ConsPlusTitle"/>
        <w:widowControl/>
        <w:jc w:val="center"/>
      </w:pPr>
      <w:r>
        <w:t>РЕШЕНИЕ ОБ УСТАНОВЛЕНИИ РАЗМЕРА ПЛАТЫ ЗА СОДЕРЖАНИЕ И РЕМОНТ</w:t>
      </w:r>
    </w:p>
    <w:p w:rsidR="00496107" w:rsidRDefault="00496107">
      <w:pPr>
        <w:pStyle w:val="ConsPlusTitle"/>
        <w:widowControl/>
        <w:jc w:val="center"/>
      </w:pPr>
      <w:r>
        <w:t>ЖИЛЫХ ПОМЕЩЕНИЙ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3510"/>
        <w:gridCol w:w="1890"/>
        <w:gridCol w:w="1890"/>
        <w:gridCol w:w="1890"/>
        <w:gridCol w:w="1890"/>
      </w:tblGrid>
      <w:tr w:rsidR="00496107">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r>
              <w:rPr>
                <w:rFonts w:ascii="Calibri" w:hAnsi="Calibri" w:cs="Calibri"/>
                <w:sz w:val="22"/>
                <w:szCs w:val="22"/>
              </w:rPr>
              <w:lastRenderedPageBreak/>
              <w:t>п/п</w:t>
            </w:r>
          </w:p>
        </w:tc>
        <w:tc>
          <w:tcPr>
            <w:tcW w:w="3510"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lastRenderedPageBreak/>
              <w:t xml:space="preserve">Категории домов          </w:t>
            </w:r>
          </w:p>
        </w:tc>
        <w:tc>
          <w:tcPr>
            <w:tcW w:w="7560" w:type="dxa"/>
            <w:gridSpan w:val="4"/>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Цены за содержание и ремонт жилых помещений            </w:t>
            </w:r>
          </w:p>
        </w:tc>
      </w:tr>
      <w:tr w:rsidR="00496107">
        <w:tblPrEx>
          <w:tblCellMar>
            <w:top w:w="0" w:type="dxa"/>
            <w:bottom w:w="0" w:type="dxa"/>
          </w:tblCellMar>
        </w:tblPrEx>
        <w:trPr>
          <w:cantSplit/>
          <w:trHeight w:val="2280"/>
        </w:trPr>
        <w:tc>
          <w:tcPr>
            <w:tcW w:w="540" w:type="dxa"/>
            <w:vMerge/>
            <w:tcBorders>
              <w:top w:val="nil"/>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p>
        </w:tc>
        <w:tc>
          <w:tcPr>
            <w:tcW w:w="3510" w:type="dxa"/>
            <w:vMerge/>
            <w:tcBorders>
              <w:top w:val="nil"/>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p>
        </w:tc>
        <w:tc>
          <w:tcPr>
            <w:tcW w:w="3780" w:type="dxa"/>
            <w:gridSpan w:val="2"/>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за площадь, занимаемую в   </w:t>
            </w:r>
            <w:r>
              <w:rPr>
                <w:rFonts w:ascii="Calibri" w:hAnsi="Calibri" w:cs="Calibri"/>
                <w:sz w:val="22"/>
                <w:szCs w:val="22"/>
              </w:rPr>
              <w:br/>
              <w:t xml:space="preserve">пределах установленных     </w:t>
            </w:r>
            <w:r>
              <w:rPr>
                <w:rFonts w:ascii="Calibri" w:hAnsi="Calibri" w:cs="Calibri"/>
                <w:sz w:val="22"/>
                <w:szCs w:val="22"/>
              </w:rPr>
              <w:br/>
              <w:t>норм, для нанимателей жилых</w:t>
            </w:r>
            <w:r>
              <w:rPr>
                <w:rFonts w:ascii="Calibri" w:hAnsi="Calibri" w:cs="Calibri"/>
                <w:sz w:val="22"/>
                <w:szCs w:val="22"/>
              </w:rPr>
              <w:br/>
              <w:t>помещений, принадлежащих на</w:t>
            </w:r>
            <w:r>
              <w:rPr>
                <w:rFonts w:ascii="Calibri" w:hAnsi="Calibri" w:cs="Calibri"/>
                <w:sz w:val="22"/>
                <w:szCs w:val="22"/>
              </w:rPr>
              <w:br/>
              <w:t xml:space="preserve">праве собственности городу </w:t>
            </w:r>
            <w:r>
              <w:rPr>
                <w:rFonts w:ascii="Calibri" w:hAnsi="Calibri" w:cs="Calibri"/>
                <w:sz w:val="22"/>
                <w:szCs w:val="22"/>
              </w:rPr>
              <w:br/>
              <w:t>Москве, а также для граждан</w:t>
            </w:r>
            <w:r>
              <w:rPr>
                <w:rFonts w:ascii="Calibri" w:hAnsi="Calibri" w:cs="Calibri"/>
                <w:sz w:val="22"/>
                <w:szCs w:val="22"/>
              </w:rPr>
              <w:br/>
              <w:t xml:space="preserve">- собственников жилых      </w:t>
            </w:r>
            <w:r>
              <w:rPr>
                <w:rFonts w:ascii="Calibri" w:hAnsi="Calibri" w:cs="Calibri"/>
                <w:sz w:val="22"/>
                <w:szCs w:val="22"/>
              </w:rPr>
              <w:br/>
              <w:t xml:space="preserve">помещений, имеющих         </w:t>
            </w:r>
            <w:r>
              <w:rPr>
                <w:rFonts w:ascii="Calibri" w:hAnsi="Calibri" w:cs="Calibri"/>
                <w:sz w:val="22"/>
                <w:szCs w:val="22"/>
              </w:rPr>
              <w:br/>
              <w:t xml:space="preserve">единственное жилье и       </w:t>
            </w:r>
            <w:r>
              <w:rPr>
                <w:rFonts w:ascii="Calibri" w:hAnsi="Calibri" w:cs="Calibri"/>
                <w:sz w:val="22"/>
                <w:szCs w:val="22"/>
              </w:rPr>
              <w:br/>
              <w:t>зарегистрированных в нем (в</w:t>
            </w:r>
            <w:r>
              <w:rPr>
                <w:rFonts w:ascii="Calibri" w:hAnsi="Calibri" w:cs="Calibri"/>
                <w:sz w:val="22"/>
                <w:szCs w:val="22"/>
              </w:rPr>
              <w:br/>
              <w:t xml:space="preserve">рублях за 1 кв. м общей    </w:t>
            </w:r>
            <w:r>
              <w:rPr>
                <w:rFonts w:ascii="Calibri" w:hAnsi="Calibri" w:cs="Calibri"/>
                <w:sz w:val="22"/>
                <w:szCs w:val="22"/>
              </w:rPr>
              <w:br/>
              <w:t xml:space="preserve">площади жилого помещения в </w:t>
            </w:r>
            <w:r>
              <w:rPr>
                <w:rFonts w:ascii="Calibri" w:hAnsi="Calibri" w:cs="Calibri"/>
                <w:sz w:val="22"/>
                <w:szCs w:val="22"/>
              </w:rPr>
              <w:br/>
              <w:t xml:space="preserve">месяц, с НДС)              </w:t>
            </w:r>
          </w:p>
        </w:tc>
        <w:tc>
          <w:tcPr>
            <w:tcW w:w="3780" w:type="dxa"/>
            <w:gridSpan w:val="2"/>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за площадь, занимаемую     </w:t>
            </w:r>
            <w:r>
              <w:rPr>
                <w:rFonts w:ascii="Calibri" w:hAnsi="Calibri" w:cs="Calibri"/>
                <w:sz w:val="22"/>
                <w:szCs w:val="22"/>
              </w:rPr>
              <w:br/>
              <w:t xml:space="preserve">сверх установленных норм,  </w:t>
            </w:r>
            <w:r>
              <w:rPr>
                <w:rFonts w:ascii="Calibri" w:hAnsi="Calibri" w:cs="Calibri"/>
                <w:sz w:val="22"/>
                <w:szCs w:val="22"/>
              </w:rPr>
              <w:br/>
              <w:t xml:space="preserve">для нанимателей жилых      </w:t>
            </w:r>
            <w:r>
              <w:rPr>
                <w:rFonts w:ascii="Calibri" w:hAnsi="Calibri" w:cs="Calibri"/>
                <w:sz w:val="22"/>
                <w:szCs w:val="22"/>
              </w:rPr>
              <w:br/>
              <w:t>помещений, принадлежащих на</w:t>
            </w:r>
            <w:r>
              <w:rPr>
                <w:rFonts w:ascii="Calibri" w:hAnsi="Calibri" w:cs="Calibri"/>
                <w:sz w:val="22"/>
                <w:szCs w:val="22"/>
              </w:rPr>
              <w:br/>
              <w:t xml:space="preserve">праве собственности городу </w:t>
            </w:r>
            <w:r>
              <w:rPr>
                <w:rFonts w:ascii="Calibri" w:hAnsi="Calibri" w:cs="Calibri"/>
                <w:sz w:val="22"/>
                <w:szCs w:val="22"/>
              </w:rPr>
              <w:br/>
              <w:t xml:space="preserve">Москве, и для граждан -    </w:t>
            </w:r>
            <w:r>
              <w:rPr>
                <w:rFonts w:ascii="Calibri" w:hAnsi="Calibri" w:cs="Calibri"/>
                <w:sz w:val="22"/>
                <w:szCs w:val="22"/>
              </w:rPr>
              <w:br/>
              <w:t xml:space="preserve">собственников жилых        </w:t>
            </w:r>
            <w:r>
              <w:rPr>
                <w:rFonts w:ascii="Calibri" w:hAnsi="Calibri" w:cs="Calibri"/>
                <w:sz w:val="22"/>
                <w:szCs w:val="22"/>
              </w:rPr>
              <w:br/>
              <w:t xml:space="preserve">помещений, имеющих         </w:t>
            </w:r>
            <w:r>
              <w:rPr>
                <w:rFonts w:ascii="Calibri" w:hAnsi="Calibri" w:cs="Calibri"/>
                <w:sz w:val="22"/>
                <w:szCs w:val="22"/>
              </w:rPr>
              <w:br/>
              <w:t xml:space="preserve">единственное жилье и       </w:t>
            </w:r>
            <w:r>
              <w:rPr>
                <w:rFonts w:ascii="Calibri" w:hAnsi="Calibri" w:cs="Calibri"/>
                <w:sz w:val="22"/>
                <w:szCs w:val="22"/>
              </w:rPr>
              <w:br/>
              <w:t>зарегистрированных в нем, а</w:t>
            </w:r>
            <w:r>
              <w:rPr>
                <w:rFonts w:ascii="Calibri" w:hAnsi="Calibri" w:cs="Calibri"/>
                <w:sz w:val="22"/>
                <w:szCs w:val="22"/>
              </w:rPr>
              <w:br/>
              <w:t xml:space="preserve">также для граждан -        </w:t>
            </w:r>
            <w:r>
              <w:rPr>
                <w:rFonts w:ascii="Calibri" w:hAnsi="Calibri" w:cs="Calibri"/>
                <w:sz w:val="22"/>
                <w:szCs w:val="22"/>
              </w:rPr>
              <w:br/>
              <w:t xml:space="preserve">собственников жилых        </w:t>
            </w:r>
            <w:r>
              <w:rPr>
                <w:rFonts w:ascii="Calibri" w:hAnsi="Calibri" w:cs="Calibri"/>
                <w:sz w:val="22"/>
                <w:szCs w:val="22"/>
              </w:rPr>
              <w:br/>
              <w:t xml:space="preserve">помещений, имеющих более   </w:t>
            </w:r>
            <w:r>
              <w:rPr>
                <w:rFonts w:ascii="Calibri" w:hAnsi="Calibri" w:cs="Calibri"/>
                <w:sz w:val="22"/>
                <w:szCs w:val="22"/>
              </w:rPr>
              <w:br/>
              <w:t>одного жилого помещения или</w:t>
            </w:r>
            <w:r>
              <w:rPr>
                <w:rFonts w:ascii="Calibri" w:hAnsi="Calibri" w:cs="Calibri"/>
                <w:sz w:val="22"/>
                <w:szCs w:val="22"/>
              </w:rPr>
              <w:br/>
              <w:t>не зарегистрированных в нем</w:t>
            </w:r>
            <w:r>
              <w:rPr>
                <w:rFonts w:ascii="Calibri" w:hAnsi="Calibri" w:cs="Calibri"/>
                <w:sz w:val="22"/>
                <w:szCs w:val="22"/>
              </w:rPr>
              <w:br/>
              <w:t xml:space="preserve">(в рублях за 1 кв. м общей </w:t>
            </w:r>
            <w:r>
              <w:rPr>
                <w:rFonts w:ascii="Calibri" w:hAnsi="Calibri" w:cs="Calibri"/>
                <w:sz w:val="22"/>
                <w:szCs w:val="22"/>
              </w:rPr>
              <w:br/>
              <w:t xml:space="preserve">площади жилого помещения в </w:t>
            </w:r>
            <w:r>
              <w:rPr>
                <w:rFonts w:ascii="Calibri" w:hAnsi="Calibri" w:cs="Calibri"/>
                <w:sz w:val="22"/>
                <w:szCs w:val="22"/>
              </w:rPr>
              <w:br/>
              <w:t xml:space="preserve">месяц, с НДС)              </w:t>
            </w:r>
          </w:p>
        </w:tc>
      </w:tr>
      <w:tr w:rsidR="00496107">
        <w:tblPrEx>
          <w:tblCellMar>
            <w:top w:w="0" w:type="dxa"/>
            <w:bottom w:w="0" w:type="dxa"/>
          </w:tblCellMar>
        </w:tblPrEx>
        <w:trPr>
          <w:cantSplit/>
          <w:trHeight w:val="840"/>
        </w:trPr>
        <w:tc>
          <w:tcPr>
            <w:tcW w:w="540"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3510"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втором и  </w:t>
            </w:r>
            <w:r>
              <w:rPr>
                <w:rFonts w:ascii="Calibri" w:hAnsi="Calibri" w:cs="Calibri"/>
                <w:sz w:val="22"/>
                <w:szCs w:val="22"/>
              </w:rPr>
              <w:br/>
              <w:t xml:space="preserve">последующих  </w:t>
            </w:r>
            <w:r>
              <w:rPr>
                <w:rFonts w:ascii="Calibri" w:hAnsi="Calibri" w:cs="Calibri"/>
                <w:sz w:val="22"/>
                <w:szCs w:val="22"/>
              </w:rPr>
              <w:br/>
              <w:t xml:space="preserve">этажах дома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первом    </w:t>
            </w:r>
            <w:r>
              <w:rPr>
                <w:rFonts w:ascii="Calibri" w:hAnsi="Calibri" w:cs="Calibri"/>
                <w:sz w:val="22"/>
                <w:szCs w:val="22"/>
              </w:rPr>
              <w:br/>
              <w:t xml:space="preserve">этаже дома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втором и  </w:t>
            </w:r>
            <w:r>
              <w:rPr>
                <w:rFonts w:ascii="Calibri" w:hAnsi="Calibri" w:cs="Calibri"/>
                <w:sz w:val="22"/>
                <w:szCs w:val="22"/>
              </w:rPr>
              <w:br/>
              <w:t xml:space="preserve">последующих  </w:t>
            </w:r>
            <w:r>
              <w:rPr>
                <w:rFonts w:ascii="Calibri" w:hAnsi="Calibri" w:cs="Calibri"/>
                <w:sz w:val="22"/>
                <w:szCs w:val="22"/>
              </w:rPr>
              <w:br/>
              <w:t xml:space="preserve">этажах дома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первом    </w:t>
            </w:r>
            <w:r>
              <w:rPr>
                <w:rFonts w:ascii="Calibri" w:hAnsi="Calibri" w:cs="Calibri"/>
                <w:sz w:val="22"/>
                <w:szCs w:val="22"/>
              </w:rPr>
              <w:br/>
              <w:t xml:space="preserve">этаже дома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6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Многоквартирные дома: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1.1</w:t>
            </w:r>
          </w:p>
        </w:tc>
        <w:tc>
          <w:tcPr>
            <w:tcW w:w="35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с лифтом и   </w:t>
            </w:r>
            <w:r>
              <w:rPr>
                <w:rFonts w:ascii="Calibri" w:hAnsi="Calibri" w:cs="Calibri"/>
                <w:sz w:val="22"/>
                <w:szCs w:val="22"/>
              </w:rPr>
              <w:br/>
              <w:t xml:space="preserve">мусоропроводом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10,80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9,41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24,53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21,78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1.2</w:t>
            </w:r>
          </w:p>
        </w:tc>
        <w:tc>
          <w:tcPr>
            <w:tcW w:w="35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удобствами, с лифтом, без</w:t>
            </w:r>
            <w:r>
              <w:rPr>
                <w:rFonts w:ascii="Calibri" w:hAnsi="Calibri" w:cs="Calibri"/>
                <w:sz w:val="22"/>
                <w:szCs w:val="22"/>
              </w:rPr>
              <w:br/>
              <w:t xml:space="preserve">мусоропровода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10,18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8,78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22,26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19,51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lastRenderedPageBreak/>
              <w:t>1.3</w:t>
            </w:r>
          </w:p>
        </w:tc>
        <w:tc>
          <w:tcPr>
            <w:tcW w:w="35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без лифта, с </w:t>
            </w:r>
            <w:r>
              <w:rPr>
                <w:rFonts w:ascii="Calibri" w:hAnsi="Calibri" w:cs="Calibri"/>
                <w:sz w:val="22"/>
                <w:szCs w:val="22"/>
              </w:rPr>
              <w:br/>
              <w:t xml:space="preserve">мусоропроводом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9,41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9,41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21,78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21,78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1.4</w:t>
            </w:r>
          </w:p>
        </w:tc>
        <w:tc>
          <w:tcPr>
            <w:tcW w:w="35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без лифта,   </w:t>
            </w:r>
            <w:r>
              <w:rPr>
                <w:rFonts w:ascii="Calibri" w:hAnsi="Calibri" w:cs="Calibri"/>
                <w:sz w:val="22"/>
                <w:szCs w:val="22"/>
              </w:rPr>
              <w:br/>
              <w:t xml:space="preserve">без мусоропровода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8,78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8,78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19,51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19,51    </w:t>
            </w:r>
          </w:p>
        </w:tc>
      </w:tr>
      <w:tr w:rsidR="00496107">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1.5</w:t>
            </w:r>
          </w:p>
        </w:tc>
        <w:tc>
          <w:tcPr>
            <w:tcW w:w="35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Жилые дома без одного или</w:t>
            </w:r>
            <w:r>
              <w:rPr>
                <w:rFonts w:ascii="Calibri" w:hAnsi="Calibri" w:cs="Calibri"/>
                <w:sz w:val="22"/>
                <w:szCs w:val="22"/>
              </w:rPr>
              <w:br/>
              <w:t>более видов удобств или с</w:t>
            </w:r>
            <w:r>
              <w:rPr>
                <w:rFonts w:ascii="Calibri" w:hAnsi="Calibri" w:cs="Calibri"/>
                <w:sz w:val="22"/>
                <w:szCs w:val="22"/>
              </w:rPr>
              <w:br/>
              <w:t xml:space="preserve">износом 60 процентов и   </w:t>
            </w:r>
            <w:r>
              <w:rPr>
                <w:rFonts w:ascii="Calibri" w:hAnsi="Calibri" w:cs="Calibri"/>
                <w:sz w:val="22"/>
                <w:szCs w:val="22"/>
              </w:rPr>
              <w:br/>
              <w:t xml:space="preserve">более, а также жилые     </w:t>
            </w:r>
            <w:r>
              <w:rPr>
                <w:rFonts w:ascii="Calibri" w:hAnsi="Calibri" w:cs="Calibri"/>
                <w:sz w:val="22"/>
                <w:szCs w:val="22"/>
              </w:rPr>
              <w:br/>
              <w:t xml:space="preserve">помещения (квартиры),    </w:t>
            </w:r>
            <w:r>
              <w:rPr>
                <w:rFonts w:ascii="Calibri" w:hAnsi="Calibri" w:cs="Calibri"/>
                <w:sz w:val="22"/>
                <w:szCs w:val="22"/>
              </w:rPr>
              <w:br/>
              <w:t xml:space="preserve">признанные в             </w:t>
            </w:r>
            <w:r>
              <w:rPr>
                <w:rFonts w:ascii="Calibri" w:hAnsi="Calibri" w:cs="Calibri"/>
                <w:sz w:val="22"/>
                <w:szCs w:val="22"/>
              </w:rPr>
              <w:br/>
              <w:t xml:space="preserve">установленном порядке    </w:t>
            </w:r>
            <w:r>
              <w:rPr>
                <w:rFonts w:ascii="Calibri" w:hAnsi="Calibri" w:cs="Calibri"/>
                <w:sz w:val="22"/>
                <w:szCs w:val="22"/>
              </w:rPr>
              <w:br/>
              <w:t xml:space="preserve">непригодными для         </w:t>
            </w:r>
            <w:r>
              <w:rPr>
                <w:rFonts w:ascii="Calibri" w:hAnsi="Calibri" w:cs="Calibri"/>
                <w:sz w:val="22"/>
                <w:szCs w:val="22"/>
              </w:rPr>
              <w:br/>
              <w:t xml:space="preserve">проживания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5,24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5,24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13,24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13,24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35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Малоэтажные дома         </w:t>
            </w:r>
            <w:r>
              <w:rPr>
                <w:rFonts w:ascii="Calibri" w:hAnsi="Calibri" w:cs="Calibri"/>
                <w:sz w:val="22"/>
                <w:szCs w:val="22"/>
              </w:rPr>
              <w:br/>
              <w:t xml:space="preserve">жилищного фонда города   </w:t>
            </w:r>
            <w:r>
              <w:rPr>
                <w:rFonts w:ascii="Calibri" w:hAnsi="Calibri" w:cs="Calibri"/>
                <w:sz w:val="22"/>
                <w:szCs w:val="22"/>
              </w:rPr>
              <w:br/>
              <w:t xml:space="preserve">Москвы: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2.1</w:t>
            </w:r>
          </w:p>
        </w:tc>
        <w:tc>
          <w:tcPr>
            <w:tcW w:w="35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без лифта и  </w:t>
            </w:r>
            <w:r>
              <w:rPr>
                <w:rFonts w:ascii="Calibri" w:hAnsi="Calibri" w:cs="Calibri"/>
                <w:sz w:val="22"/>
                <w:szCs w:val="22"/>
              </w:rPr>
              <w:br/>
              <w:t xml:space="preserve">мусоропровода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8,71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sectPr w:rsidR="00496107">
          <w:pgSz w:w="16838" w:h="11905" w:orient="landscape" w:code="9"/>
          <w:pgMar w:top="850" w:right="1134" w:bottom="1701" w:left="1134" w:header="720" w:footer="720" w:gutter="0"/>
          <w:cols w:space="720"/>
        </w:sect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а также оплату коммунальных услуг, предоставленных на общедомовые нужды.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7.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расположении квартиры (этаже) принимается согласно экспликации на дом.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9.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10. В обозначенных настоящим постановлением случаях (</w:t>
      </w:r>
      <w:hyperlink r:id="rId105" w:history="1">
        <w:r>
          <w:rPr>
            <w:rFonts w:ascii="Calibri" w:hAnsi="Calibri" w:cs="Calibri"/>
            <w:color w:val="0000FF"/>
          </w:rPr>
          <w:t>пункты 3.2.3</w:t>
        </w:r>
      </w:hyperlink>
      <w:r>
        <w:rPr>
          <w:rFonts w:ascii="Calibri" w:hAnsi="Calibri" w:cs="Calibri"/>
        </w:rPr>
        <w:t xml:space="preserve"> и </w:t>
      </w:r>
      <w:hyperlink r:id="rId106" w:history="1">
        <w:r>
          <w:rPr>
            <w:rFonts w:ascii="Calibri" w:hAnsi="Calibri" w:cs="Calibri"/>
            <w:color w:val="0000FF"/>
          </w:rPr>
          <w:t>3.2.4</w:t>
        </w:r>
      </w:hyperlink>
      <w:r>
        <w:rPr>
          <w:rFonts w:ascii="Calibri" w:hAnsi="Calibri" w:cs="Calibri"/>
        </w:rPr>
        <w:t xml:space="preserve">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w:t>
      </w:r>
      <w:r>
        <w:rPr>
          <w:rFonts w:ascii="Calibri" w:hAnsi="Calibri" w:cs="Calibri"/>
        </w:rPr>
        <w:lastRenderedPageBreak/>
        <w:t>многоквартирным домом, выполнение работ по содержанию и текущему ремонту общего имущества в многоквартирном доме (фактическая стоимость). Одновременно собственниками помещений многоквартирного дома принимается решение о включении в плату за содержание и ремонт помещений расходов на оплату коммунальных услуг, предоставленных на общедомовые нужды, или же о внесении этой платы отдельно.</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12. В цены за содержание и ремонт жилых помещений не включены расходы по ремонту жилого помещения и внутриквартирного инженерного оборудования: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107"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Цены за содержание и ремонт жилых помещений, указанные в </w:t>
      </w:r>
      <w:hyperlink r:id="rId108" w:history="1">
        <w:r>
          <w:rPr>
            <w:rFonts w:ascii="Calibri" w:hAnsi="Calibri" w:cs="Calibri"/>
            <w:color w:val="0000FF"/>
          </w:rPr>
          <w:t>графах 3</w:t>
        </w:r>
      </w:hyperlink>
      <w:r>
        <w:rPr>
          <w:rFonts w:ascii="Calibri" w:hAnsi="Calibri" w:cs="Calibri"/>
        </w:rPr>
        <w:t xml:space="preserve"> и </w:t>
      </w:r>
      <w:hyperlink r:id="rId109"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15. Социальные нормы площади жилого помещения для расчета и предоставления мер социальной поддержки граждан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жилья) составляют:</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обозначенных в настоящем постановлении случаях (</w:t>
      </w:r>
      <w:hyperlink r:id="rId110" w:history="1">
        <w:r>
          <w:rPr>
            <w:rFonts w:ascii="Calibri" w:hAnsi="Calibri" w:cs="Calibri"/>
            <w:color w:val="0000FF"/>
          </w:rPr>
          <w:t>пункты 3.2.3</w:t>
        </w:r>
      </w:hyperlink>
      <w:r>
        <w:rPr>
          <w:rFonts w:ascii="Calibri" w:hAnsi="Calibri" w:cs="Calibri"/>
        </w:rPr>
        <w:t xml:space="preserve"> и </w:t>
      </w:r>
      <w:hyperlink r:id="rId111" w:history="1">
        <w:r>
          <w:rPr>
            <w:rFonts w:ascii="Calibri" w:hAnsi="Calibri" w:cs="Calibri"/>
            <w:color w:val="0000FF"/>
          </w:rPr>
          <w:t>3.2.4</w:t>
        </w:r>
      </w:hyperlink>
      <w:r>
        <w:rPr>
          <w:rFonts w:ascii="Calibri" w:hAnsi="Calibri" w:cs="Calibri"/>
        </w:rPr>
        <w:t xml:space="preserve"> постановления), имеющих единственное жилье и зарегистрированных в нем, определяются как социальная норма площади жилья для семьи определенного состава плюс 7 квадратных метров на каждого зарегистрированного на данной площади гражданина.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r:id="rId112" w:history="1">
        <w:r>
          <w:rPr>
            <w:rFonts w:ascii="Calibri" w:hAnsi="Calibri" w:cs="Calibri"/>
            <w:color w:val="0000FF"/>
          </w:rPr>
          <w:t>пунктом 10</w:t>
        </w:r>
      </w:hyperlink>
      <w:r>
        <w:rPr>
          <w:rFonts w:ascii="Calibri" w:hAnsi="Calibri" w:cs="Calibri"/>
        </w:rPr>
        <w:t xml:space="preserve"> настоящего примечания, а также в случаях, обозначенных в </w:t>
      </w:r>
      <w:hyperlink r:id="rId113" w:history="1">
        <w:r>
          <w:rPr>
            <w:rFonts w:ascii="Calibri" w:hAnsi="Calibri" w:cs="Calibri"/>
            <w:color w:val="0000FF"/>
          </w:rPr>
          <w:t>пункте 11</w:t>
        </w:r>
      </w:hyperlink>
      <w:r>
        <w:rPr>
          <w:rFonts w:ascii="Calibri" w:hAnsi="Calibri" w:cs="Calibri"/>
        </w:rPr>
        <w:t xml:space="preserve"> настоящего 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17.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sectPr w:rsidR="00496107">
          <w:pgSz w:w="11905" w:h="16838" w:code="9"/>
          <w:pgMar w:top="1134" w:right="850" w:bottom="1134" w:left="1701" w:header="720" w:footer="720" w:gutter="0"/>
          <w:cols w:space="720"/>
        </w:sect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ЦЕНЫ</w:t>
      </w:r>
    </w:p>
    <w:p w:rsidR="00496107" w:rsidRDefault="00496107">
      <w:pPr>
        <w:pStyle w:val="ConsPlusTitle"/>
        <w:widowControl/>
        <w:jc w:val="center"/>
      </w:pPr>
      <w:r>
        <w:t>ЗА СОДЕРЖАНИЕ И РЕМОНТ ЖИЛЫХ ПОМЕЩЕНИЙ ДЛЯ НАНИМАТЕЛЕЙ ЖИЛЫХ</w:t>
      </w:r>
    </w:p>
    <w:p w:rsidR="00496107" w:rsidRDefault="00496107">
      <w:pPr>
        <w:pStyle w:val="ConsPlusTitle"/>
        <w:widowControl/>
        <w:jc w:val="center"/>
      </w:pPr>
      <w:r>
        <w:t>ПОМЕЩЕНИЙ, ПРИНАДЛЕЖАЩИХ НА ПРАВЕ СОБСТВЕННОСТИ ГОРОДУ</w:t>
      </w:r>
    </w:p>
    <w:p w:rsidR="00496107" w:rsidRDefault="00496107">
      <w:pPr>
        <w:pStyle w:val="ConsPlusTitle"/>
        <w:widowControl/>
        <w:jc w:val="center"/>
      </w:pPr>
      <w:r>
        <w:t>МОСКВЕ И ПРЕДОСТАВЛЕННЫХ В ПОЛЬЗОВАНИЕ ПО ДОГОВОРУ</w:t>
      </w:r>
    </w:p>
    <w:p w:rsidR="00496107" w:rsidRDefault="00496107">
      <w:pPr>
        <w:pStyle w:val="ConsPlusTitle"/>
        <w:widowControl/>
        <w:jc w:val="center"/>
      </w:pPr>
      <w:r>
        <w:t>СОЦИАЛЬНОГО НАЙМА ЖИЛОГО ПОМЕЩЕНИЯ ИЛИ ДОГОВОРУ НАЙМА</w:t>
      </w:r>
    </w:p>
    <w:p w:rsidR="00496107" w:rsidRDefault="00496107">
      <w:pPr>
        <w:pStyle w:val="ConsPlusTitle"/>
        <w:widowControl/>
        <w:jc w:val="center"/>
      </w:pPr>
      <w:r>
        <w:t>СПЕЦИАЛИЗИРОВАННОГО ЖИЛОГО ПОМЕЩЕНИЯ; ДЛЯ</w:t>
      </w:r>
    </w:p>
    <w:p w:rsidR="00496107" w:rsidRDefault="00496107">
      <w:pPr>
        <w:pStyle w:val="ConsPlusTitle"/>
        <w:widowControl/>
        <w:jc w:val="center"/>
      </w:pPr>
      <w:r>
        <w:t>ГРАЖДАН - ПОЛЬЗОВАТЕЛЕЙ ЖИЛЫМИ ПОМЕЩЕНИЯМИ, ПРИНАДЛЕЖАЩИМИ</w:t>
      </w:r>
    </w:p>
    <w:p w:rsidR="00496107" w:rsidRDefault="00496107">
      <w:pPr>
        <w:pStyle w:val="ConsPlusTitle"/>
        <w:widowControl/>
        <w:jc w:val="center"/>
      </w:pPr>
      <w:r>
        <w:t>НА ПРАВЕ СОБСТВЕННОСТИ ГОРОДУ МОСКВЕ И ПРЕДОСТАВЛЕННЫМИ</w:t>
      </w:r>
    </w:p>
    <w:p w:rsidR="00496107" w:rsidRDefault="00496107">
      <w:pPr>
        <w:pStyle w:val="ConsPlusTitle"/>
        <w:widowControl/>
        <w:jc w:val="center"/>
      </w:pPr>
      <w:r>
        <w:t>В ПОЛЬЗОВАНИЕ ПО ДОГОВОРУ БЕЗВОЗМЕЗДНОГО ПОЛЬЗОВАНИЯ ЖИЛЫМ</w:t>
      </w:r>
    </w:p>
    <w:p w:rsidR="00496107" w:rsidRDefault="00496107">
      <w:pPr>
        <w:pStyle w:val="ConsPlusTitle"/>
        <w:widowControl/>
        <w:jc w:val="center"/>
      </w:pPr>
      <w:r>
        <w:t>ПОМЕЩЕНИЕМ В МАЛОЭТАЖНОМ ЖИЛИЩНОМ ФОНДЕ ГОРОДА МОСКВЫ; ДЛЯ</w:t>
      </w:r>
    </w:p>
    <w:p w:rsidR="00496107" w:rsidRDefault="00496107">
      <w:pPr>
        <w:pStyle w:val="ConsPlusTitle"/>
        <w:widowControl/>
        <w:jc w:val="center"/>
      </w:pPr>
      <w:r>
        <w:t>ГРАЖДАН - СОБСТВЕННИКОВ ЖИЛЫХ ПОМЕЩЕНИЙ В МНОГОКВАРТИРНЫХ</w:t>
      </w:r>
    </w:p>
    <w:p w:rsidR="00496107" w:rsidRDefault="00496107">
      <w:pPr>
        <w:pStyle w:val="ConsPlusTitle"/>
        <w:widowControl/>
        <w:jc w:val="center"/>
      </w:pPr>
      <w:r>
        <w:t>ДОМАХ, РАСПОЛОЖЕННЫХ НА ТЕРРИТОРИИ ГОРОДА МОСКВЫ, КОТОРЫЕ</w:t>
      </w:r>
    </w:p>
    <w:p w:rsidR="00496107" w:rsidRDefault="00496107">
      <w:pPr>
        <w:pStyle w:val="ConsPlusTitle"/>
        <w:widowControl/>
        <w:jc w:val="center"/>
      </w:pPr>
      <w:r>
        <w:t>В УСТАНОВЛЕННОМ ПОРЯДКЕ НЕ ПРИНЯЛИ РЕШЕНИЕ О ВЫБОРЕ СПОСОБА</w:t>
      </w:r>
    </w:p>
    <w:p w:rsidR="00496107" w:rsidRDefault="00496107">
      <w:pPr>
        <w:pStyle w:val="ConsPlusTitle"/>
        <w:widowControl/>
        <w:jc w:val="center"/>
      </w:pPr>
      <w:r>
        <w:t>УПРАВЛЕНИЯ МНОГОКВАРТИРНЫМ ДОМОМ ИЛИ ЕСЛИ ПРИНЯТОЕ РЕШЕНИЕ</w:t>
      </w:r>
    </w:p>
    <w:p w:rsidR="00496107" w:rsidRDefault="00496107">
      <w:pPr>
        <w:pStyle w:val="ConsPlusTitle"/>
        <w:widowControl/>
        <w:jc w:val="center"/>
      </w:pPr>
      <w:r>
        <w:t>О ВЫБОРЕ СПОСОБА УПРАВЛЕНИЯ ЭТИМ ДОМОМ НЕ БЫЛО РЕАЛИЗОВАНО;</w:t>
      </w:r>
    </w:p>
    <w:p w:rsidR="00496107" w:rsidRDefault="00496107">
      <w:pPr>
        <w:pStyle w:val="ConsPlusTitle"/>
        <w:widowControl/>
        <w:jc w:val="center"/>
      </w:pPr>
      <w:r>
        <w:t>ДЛЯ ГРАЖДАН - СОБСТВЕННИКОВ ЖИЛЫХ ПОМЕЩЕНИЙ В</w:t>
      </w:r>
    </w:p>
    <w:p w:rsidR="00496107" w:rsidRDefault="00496107">
      <w:pPr>
        <w:pStyle w:val="ConsPlusTitle"/>
        <w:widowControl/>
        <w:jc w:val="center"/>
      </w:pPr>
      <w:r>
        <w:t>МНОГОКВАРТИРНЫХ ДОМАХ, РАСПОЛОЖЕННЫХ НА ТЕРРИТОРИИ ГОРОДА</w:t>
      </w:r>
    </w:p>
    <w:p w:rsidR="00496107" w:rsidRDefault="00496107">
      <w:pPr>
        <w:pStyle w:val="ConsPlusTitle"/>
        <w:widowControl/>
        <w:jc w:val="center"/>
      </w:pPr>
      <w:r>
        <w:t>МОСКВЫ, ЕСЛИ НА ОБЩЕМ СОБРАНИИ СОБСТВЕННИКОВ ПОМЕЩЕНИЙ</w:t>
      </w:r>
    </w:p>
    <w:p w:rsidR="00496107" w:rsidRDefault="00496107">
      <w:pPr>
        <w:pStyle w:val="ConsPlusTitle"/>
        <w:widowControl/>
        <w:jc w:val="center"/>
      </w:pPr>
      <w:r>
        <w:t>МНОГОКВАРТИРНОГО ДОМА В УСТАНОВЛЕННОМ ПОРЯДКЕ НЕ ПРИНЯТО</w:t>
      </w:r>
    </w:p>
    <w:p w:rsidR="00496107" w:rsidRDefault="00496107">
      <w:pPr>
        <w:pStyle w:val="ConsPlusTitle"/>
        <w:widowControl/>
        <w:jc w:val="center"/>
      </w:pPr>
      <w:r>
        <w:t>РЕШЕНИЕ ОБ УСТАНОВЛЕНИИ РАЗМЕРА ПЛАТЫ ЗА СОДЕРЖАНИЕ И РЕМОНТ</w:t>
      </w:r>
    </w:p>
    <w:p w:rsidR="00496107" w:rsidRDefault="00496107">
      <w:pPr>
        <w:pStyle w:val="ConsPlusTitle"/>
        <w:widowControl/>
        <w:jc w:val="center"/>
      </w:pPr>
      <w:r>
        <w:t>ЖИЛЫХ ПОМЕЩЕНИЙ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Ind w:w="70" w:type="dxa"/>
        <w:tblLayout w:type="fixed"/>
        <w:tblCellMar>
          <w:left w:w="70" w:type="dxa"/>
          <w:right w:w="70" w:type="dxa"/>
        </w:tblCellMar>
        <w:tblLook w:val="0000" w:firstRow="0" w:lastRow="0" w:firstColumn="0" w:lastColumn="0" w:noHBand="0" w:noVBand="0"/>
      </w:tblPr>
      <w:tblGrid>
        <w:gridCol w:w="675"/>
        <w:gridCol w:w="3645"/>
        <w:gridCol w:w="1890"/>
        <w:gridCol w:w="1890"/>
        <w:gridCol w:w="1890"/>
        <w:gridCol w:w="1890"/>
      </w:tblGrid>
      <w:tr w:rsidR="00496107">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r>
              <w:rPr>
                <w:rFonts w:ascii="Calibri" w:hAnsi="Calibri" w:cs="Calibri"/>
                <w:sz w:val="22"/>
                <w:szCs w:val="22"/>
              </w:rPr>
              <w:lastRenderedPageBreak/>
              <w:t xml:space="preserve">п/п </w:t>
            </w:r>
          </w:p>
        </w:tc>
        <w:tc>
          <w:tcPr>
            <w:tcW w:w="3645" w:type="dxa"/>
            <w:vMerge w:val="restart"/>
            <w:tcBorders>
              <w:top w:val="single" w:sz="6" w:space="0" w:color="auto"/>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lastRenderedPageBreak/>
              <w:t xml:space="preserve">Категории домов           </w:t>
            </w:r>
          </w:p>
        </w:tc>
        <w:tc>
          <w:tcPr>
            <w:tcW w:w="7560" w:type="dxa"/>
            <w:gridSpan w:val="4"/>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Цены за содержание и ремонт жилых помещений            </w:t>
            </w:r>
          </w:p>
        </w:tc>
      </w:tr>
      <w:tr w:rsidR="00496107">
        <w:tblPrEx>
          <w:tblCellMar>
            <w:top w:w="0" w:type="dxa"/>
            <w:bottom w:w="0" w:type="dxa"/>
          </w:tblCellMar>
        </w:tblPrEx>
        <w:trPr>
          <w:cantSplit/>
          <w:trHeight w:val="2280"/>
        </w:trPr>
        <w:tc>
          <w:tcPr>
            <w:tcW w:w="675" w:type="dxa"/>
            <w:vMerge/>
            <w:tcBorders>
              <w:top w:val="nil"/>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p>
        </w:tc>
        <w:tc>
          <w:tcPr>
            <w:tcW w:w="3645" w:type="dxa"/>
            <w:vMerge/>
            <w:tcBorders>
              <w:top w:val="nil"/>
              <w:left w:val="single" w:sz="6" w:space="0" w:color="auto"/>
              <w:bottom w:val="nil"/>
              <w:right w:val="single" w:sz="6" w:space="0" w:color="auto"/>
            </w:tcBorders>
          </w:tcPr>
          <w:p w:rsidR="00496107" w:rsidRDefault="00496107">
            <w:pPr>
              <w:pStyle w:val="ConsPlusCell"/>
              <w:widowControl/>
              <w:rPr>
                <w:rFonts w:ascii="Calibri" w:hAnsi="Calibri" w:cs="Calibri"/>
                <w:sz w:val="22"/>
                <w:szCs w:val="22"/>
              </w:rPr>
            </w:pPr>
          </w:p>
        </w:tc>
        <w:tc>
          <w:tcPr>
            <w:tcW w:w="3780" w:type="dxa"/>
            <w:gridSpan w:val="2"/>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за площадь, занимаемую в   </w:t>
            </w:r>
            <w:r>
              <w:rPr>
                <w:rFonts w:ascii="Calibri" w:hAnsi="Calibri" w:cs="Calibri"/>
                <w:sz w:val="22"/>
                <w:szCs w:val="22"/>
              </w:rPr>
              <w:br/>
              <w:t xml:space="preserve">пределах установленных     </w:t>
            </w:r>
            <w:r>
              <w:rPr>
                <w:rFonts w:ascii="Calibri" w:hAnsi="Calibri" w:cs="Calibri"/>
                <w:sz w:val="22"/>
                <w:szCs w:val="22"/>
              </w:rPr>
              <w:br/>
              <w:t>норм, для нанимателей жилых</w:t>
            </w:r>
            <w:r>
              <w:rPr>
                <w:rFonts w:ascii="Calibri" w:hAnsi="Calibri" w:cs="Calibri"/>
                <w:sz w:val="22"/>
                <w:szCs w:val="22"/>
              </w:rPr>
              <w:br/>
              <w:t>помещений, принадлежащих на</w:t>
            </w:r>
            <w:r>
              <w:rPr>
                <w:rFonts w:ascii="Calibri" w:hAnsi="Calibri" w:cs="Calibri"/>
                <w:sz w:val="22"/>
                <w:szCs w:val="22"/>
              </w:rPr>
              <w:br/>
              <w:t xml:space="preserve">праве собственности городу </w:t>
            </w:r>
            <w:r>
              <w:rPr>
                <w:rFonts w:ascii="Calibri" w:hAnsi="Calibri" w:cs="Calibri"/>
                <w:sz w:val="22"/>
                <w:szCs w:val="22"/>
              </w:rPr>
              <w:br/>
              <w:t>Москве, а также для граждан</w:t>
            </w:r>
            <w:r>
              <w:rPr>
                <w:rFonts w:ascii="Calibri" w:hAnsi="Calibri" w:cs="Calibri"/>
                <w:sz w:val="22"/>
                <w:szCs w:val="22"/>
              </w:rPr>
              <w:br/>
              <w:t xml:space="preserve">- собственников жилых      </w:t>
            </w:r>
            <w:r>
              <w:rPr>
                <w:rFonts w:ascii="Calibri" w:hAnsi="Calibri" w:cs="Calibri"/>
                <w:sz w:val="22"/>
                <w:szCs w:val="22"/>
              </w:rPr>
              <w:br/>
              <w:t xml:space="preserve">помещений, имеющих         </w:t>
            </w:r>
            <w:r>
              <w:rPr>
                <w:rFonts w:ascii="Calibri" w:hAnsi="Calibri" w:cs="Calibri"/>
                <w:sz w:val="22"/>
                <w:szCs w:val="22"/>
              </w:rPr>
              <w:br/>
              <w:t xml:space="preserve">единственное жилье и       </w:t>
            </w:r>
            <w:r>
              <w:rPr>
                <w:rFonts w:ascii="Calibri" w:hAnsi="Calibri" w:cs="Calibri"/>
                <w:sz w:val="22"/>
                <w:szCs w:val="22"/>
              </w:rPr>
              <w:br/>
              <w:t>зарегистрированных в нем (в</w:t>
            </w:r>
            <w:r>
              <w:rPr>
                <w:rFonts w:ascii="Calibri" w:hAnsi="Calibri" w:cs="Calibri"/>
                <w:sz w:val="22"/>
                <w:szCs w:val="22"/>
              </w:rPr>
              <w:br/>
              <w:t xml:space="preserve">рублях за 1 кв. м общей    </w:t>
            </w:r>
            <w:r>
              <w:rPr>
                <w:rFonts w:ascii="Calibri" w:hAnsi="Calibri" w:cs="Calibri"/>
                <w:sz w:val="22"/>
                <w:szCs w:val="22"/>
              </w:rPr>
              <w:br/>
              <w:t xml:space="preserve">площади жилого помещения в </w:t>
            </w:r>
            <w:r>
              <w:rPr>
                <w:rFonts w:ascii="Calibri" w:hAnsi="Calibri" w:cs="Calibri"/>
                <w:sz w:val="22"/>
                <w:szCs w:val="22"/>
              </w:rPr>
              <w:br/>
              <w:t xml:space="preserve">месяц, с НДС)              </w:t>
            </w:r>
          </w:p>
        </w:tc>
        <w:tc>
          <w:tcPr>
            <w:tcW w:w="3780" w:type="dxa"/>
            <w:gridSpan w:val="2"/>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за площадь, занимаемую     </w:t>
            </w:r>
            <w:r>
              <w:rPr>
                <w:rFonts w:ascii="Calibri" w:hAnsi="Calibri" w:cs="Calibri"/>
                <w:sz w:val="22"/>
                <w:szCs w:val="22"/>
              </w:rPr>
              <w:br/>
              <w:t xml:space="preserve">сверх установленных норм,  </w:t>
            </w:r>
            <w:r>
              <w:rPr>
                <w:rFonts w:ascii="Calibri" w:hAnsi="Calibri" w:cs="Calibri"/>
                <w:sz w:val="22"/>
                <w:szCs w:val="22"/>
              </w:rPr>
              <w:br/>
              <w:t xml:space="preserve">для нанимателей жилых      </w:t>
            </w:r>
            <w:r>
              <w:rPr>
                <w:rFonts w:ascii="Calibri" w:hAnsi="Calibri" w:cs="Calibri"/>
                <w:sz w:val="22"/>
                <w:szCs w:val="22"/>
              </w:rPr>
              <w:br/>
              <w:t>помещений, принадлежащих на</w:t>
            </w:r>
            <w:r>
              <w:rPr>
                <w:rFonts w:ascii="Calibri" w:hAnsi="Calibri" w:cs="Calibri"/>
                <w:sz w:val="22"/>
                <w:szCs w:val="22"/>
              </w:rPr>
              <w:br/>
              <w:t xml:space="preserve">праве собственности городу </w:t>
            </w:r>
            <w:r>
              <w:rPr>
                <w:rFonts w:ascii="Calibri" w:hAnsi="Calibri" w:cs="Calibri"/>
                <w:sz w:val="22"/>
                <w:szCs w:val="22"/>
              </w:rPr>
              <w:br/>
              <w:t xml:space="preserve">Москве, и для граждан -    </w:t>
            </w:r>
            <w:r>
              <w:rPr>
                <w:rFonts w:ascii="Calibri" w:hAnsi="Calibri" w:cs="Calibri"/>
                <w:sz w:val="22"/>
                <w:szCs w:val="22"/>
              </w:rPr>
              <w:br/>
              <w:t xml:space="preserve">собственников жилых        </w:t>
            </w:r>
            <w:r>
              <w:rPr>
                <w:rFonts w:ascii="Calibri" w:hAnsi="Calibri" w:cs="Calibri"/>
                <w:sz w:val="22"/>
                <w:szCs w:val="22"/>
              </w:rPr>
              <w:br/>
              <w:t xml:space="preserve">помещений, имеющих         </w:t>
            </w:r>
            <w:r>
              <w:rPr>
                <w:rFonts w:ascii="Calibri" w:hAnsi="Calibri" w:cs="Calibri"/>
                <w:sz w:val="22"/>
                <w:szCs w:val="22"/>
              </w:rPr>
              <w:br/>
              <w:t xml:space="preserve">единственное жилье и       </w:t>
            </w:r>
            <w:r>
              <w:rPr>
                <w:rFonts w:ascii="Calibri" w:hAnsi="Calibri" w:cs="Calibri"/>
                <w:sz w:val="22"/>
                <w:szCs w:val="22"/>
              </w:rPr>
              <w:br/>
              <w:t>зарегистрированных в нем, а</w:t>
            </w:r>
            <w:r>
              <w:rPr>
                <w:rFonts w:ascii="Calibri" w:hAnsi="Calibri" w:cs="Calibri"/>
                <w:sz w:val="22"/>
                <w:szCs w:val="22"/>
              </w:rPr>
              <w:br/>
              <w:t xml:space="preserve">также для граждан -        </w:t>
            </w:r>
            <w:r>
              <w:rPr>
                <w:rFonts w:ascii="Calibri" w:hAnsi="Calibri" w:cs="Calibri"/>
                <w:sz w:val="22"/>
                <w:szCs w:val="22"/>
              </w:rPr>
              <w:br/>
              <w:t xml:space="preserve">собственников жилых        </w:t>
            </w:r>
            <w:r>
              <w:rPr>
                <w:rFonts w:ascii="Calibri" w:hAnsi="Calibri" w:cs="Calibri"/>
                <w:sz w:val="22"/>
                <w:szCs w:val="22"/>
              </w:rPr>
              <w:br/>
              <w:t xml:space="preserve">помещений, имеющих более   </w:t>
            </w:r>
            <w:r>
              <w:rPr>
                <w:rFonts w:ascii="Calibri" w:hAnsi="Calibri" w:cs="Calibri"/>
                <w:sz w:val="22"/>
                <w:szCs w:val="22"/>
              </w:rPr>
              <w:br/>
              <w:t>одного жилого помещения или</w:t>
            </w:r>
            <w:r>
              <w:rPr>
                <w:rFonts w:ascii="Calibri" w:hAnsi="Calibri" w:cs="Calibri"/>
                <w:sz w:val="22"/>
                <w:szCs w:val="22"/>
              </w:rPr>
              <w:br/>
              <w:t>не зарегистрированных в нем</w:t>
            </w:r>
            <w:r>
              <w:rPr>
                <w:rFonts w:ascii="Calibri" w:hAnsi="Calibri" w:cs="Calibri"/>
                <w:sz w:val="22"/>
                <w:szCs w:val="22"/>
              </w:rPr>
              <w:br/>
              <w:t xml:space="preserve">(в рублях за 1 кв. м общей </w:t>
            </w:r>
            <w:r>
              <w:rPr>
                <w:rFonts w:ascii="Calibri" w:hAnsi="Calibri" w:cs="Calibri"/>
                <w:sz w:val="22"/>
                <w:szCs w:val="22"/>
              </w:rPr>
              <w:br/>
              <w:t xml:space="preserve">площади жилого помещения в </w:t>
            </w:r>
            <w:r>
              <w:rPr>
                <w:rFonts w:ascii="Calibri" w:hAnsi="Calibri" w:cs="Calibri"/>
                <w:sz w:val="22"/>
                <w:szCs w:val="22"/>
              </w:rPr>
              <w:br/>
              <w:t xml:space="preserve">месяц, с НДС)              </w:t>
            </w:r>
          </w:p>
        </w:tc>
      </w:tr>
      <w:tr w:rsidR="00496107">
        <w:tblPrEx>
          <w:tblCellMar>
            <w:top w:w="0" w:type="dxa"/>
            <w:bottom w:w="0" w:type="dxa"/>
          </w:tblCellMar>
        </w:tblPrEx>
        <w:trPr>
          <w:cantSplit/>
          <w:trHeight w:val="840"/>
        </w:trPr>
        <w:tc>
          <w:tcPr>
            <w:tcW w:w="675"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3645" w:type="dxa"/>
            <w:vMerge/>
            <w:tcBorders>
              <w:top w:val="nil"/>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втором и  </w:t>
            </w:r>
            <w:r>
              <w:rPr>
                <w:rFonts w:ascii="Calibri" w:hAnsi="Calibri" w:cs="Calibri"/>
                <w:sz w:val="22"/>
                <w:szCs w:val="22"/>
              </w:rPr>
              <w:br/>
              <w:t xml:space="preserve">последующих  </w:t>
            </w:r>
            <w:r>
              <w:rPr>
                <w:rFonts w:ascii="Calibri" w:hAnsi="Calibri" w:cs="Calibri"/>
                <w:sz w:val="22"/>
                <w:szCs w:val="22"/>
              </w:rPr>
              <w:br/>
              <w:t xml:space="preserve">этажах дома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первом    </w:t>
            </w:r>
            <w:r>
              <w:rPr>
                <w:rFonts w:ascii="Calibri" w:hAnsi="Calibri" w:cs="Calibri"/>
                <w:sz w:val="22"/>
                <w:szCs w:val="22"/>
              </w:rPr>
              <w:br/>
              <w:t xml:space="preserve">этаже дома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втором и  </w:t>
            </w:r>
            <w:r>
              <w:rPr>
                <w:rFonts w:ascii="Calibri" w:hAnsi="Calibri" w:cs="Calibri"/>
                <w:sz w:val="22"/>
                <w:szCs w:val="22"/>
              </w:rPr>
              <w:br/>
              <w:t xml:space="preserve">последующих  </w:t>
            </w:r>
            <w:r>
              <w:rPr>
                <w:rFonts w:ascii="Calibri" w:hAnsi="Calibri" w:cs="Calibri"/>
                <w:sz w:val="22"/>
                <w:szCs w:val="22"/>
              </w:rPr>
              <w:br/>
              <w:t xml:space="preserve">этажах дома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первом    </w:t>
            </w:r>
            <w:r>
              <w:rPr>
                <w:rFonts w:ascii="Calibri" w:hAnsi="Calibri" w:cs="Calibri"/>
                <w:sz w:val="22"/>
                <w:szCs w:val="22"/>
              </w:rPr>
              <w:br/>
              <w:t xml:space="preserve">этаже дома   </w:t>
            </w:r>
          </w:p>
        </w:tc>
      </w:tr>
      <w:tr w:rsidR="0049610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6      </w:t>
            </w:r>
          </w:p>
        </w:tc>
      </w:tr>
      <w:tr w:rsidR="0049610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Многоквартирные дома: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r>
      <w:tr w:rsidR="0049610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1.1.</w:t>
            </w:r>
          </w:p>
        </w:tc>
        <w:tc>
          <w:tcPr>
            <w:tcW w:w="364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с лифтом и    </w:t>
            </w:r>
            <w:r>
              <w:rPr>
                <w:rFonts w:ascii="Calibri" w:hAnsi="Calibri" w:cs="Calibri"/>
                <w:sz w:val="22"/>
                <w:szCs w:val="22"/>
              </w:rPr>
              <w:br/>
              <w:t xml:space="preserve">мусоропроводом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13,50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11,76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24,53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21,78    </w:t>
            </w:r>
          </w:p>
        </w:tc>
      </w:tr>
      <w:tr w:rsidR="0049610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1.2.</w:t>
            </w:r>
          </w:p>
        </w:tc>
        <w:tc>
          <w:tcPr>
            <w:tcW w:w="364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с лифтом, без </w:t>
            </w:r>
            <w:r>
              <w:rPr>
                <w:rFonts w:ascii="Calibri" w:hAnsi="Calibri" w:cs="Calibri"/>
                <w:sz w:val="22"/>
                <w:szCs w:val="22"/>
              </w:rPr>
              <w:br/>
              <w:t xml:space="preserve">мусоропровода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12,72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10,98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22,26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19,51    </w:t>
            </w:r>
          </w:p>
        </w:tc>
      </w:tr>
      <w:tr w:rsidR="0049610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lastRenderedPageBreak/>
              <w:t>1.3.</w:t>
            </w:r>
          </w:p>
        </w:tc>
        <w:tc>
          <w:tcPr>
            <w:tcW w:w="364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без лифта, с  </w:t>
            </w:r>
            <w:r>
              <w:rPr>
                <w:rFonts w:ascii="Calibri" w:hAnsi="Calibri" w:cs="Calibri"/>
                <w:sz w:val="22"/>
                <w:szCs w:val="22"/>
              </w:rPr>
              <w:br/>
              <w:t xml:space="preserve">мусоропроводом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11,76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11,76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21,78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21,78    </w:t>
            </w:r>
          </w:p>
        </w:tc>
      </w:tr>
      <w:tr w:rsidR="0049610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1.4.</w:t>
            </w:r>
          </w:p>
        </w:tc>
        <w:tc>
          <w:tcPr>
            <w:tcW w:w="364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удобствами, без лифта, без</w:t>
            </w:r>
            <w:r>
              <w:rPr>
                <w:rFonts w:ascii="Calibri" w:hAnsi="Calibri" w:cs="Calibri"/>
                <w:sz w:val="22"/>
                <w:szCs w:val="22"/>
              </w:rPr>
              <w:br/>
              <w:t xml:space="preserve">мусоропровода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10,98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10,98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19,51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19,51    </w:t>
            </w:r>
          </w:p>
        </w:tc>
      </w:tr>
      <w:tr w:rsidR="00496107">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1.5.</w:t>
            </w:r>
          </w:p>
        </w:tc>
        <w:tc>
          <w:tcPr>
            <w:tcW w:w="364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без одного     </w:t>
            </w:r>
            <w:r>
              <w:rPr>
                <w:rFonts w:ascii="Calibri" w:hAnsi="Calibri" w:cs="Calibri"/>
                <w:sz w:val="22"/>
                <w:szCs w:val="22"/>
              </w:rPr>
              <w:br/>
              <w:t xml:space="preserve">или более видов удобств   </w:t>
            </w:r>
            <w:r>
              <w:rPr>
                <w:rFonts w:ascii="Calibri" w:hAnsi="Calibri" w:cs="Calibri"/>
                <w:sz w:val="22"/>
                <w:szCs w:val="22"/>
              </w:rPr>
              <w:br/>
              <w:t>или с износом 60 процентов</w:t>
            </w:r>
            <w:r>
              <w:rPr>
                <w:rFonts w:ascii="Calibri" w:hAnsi="Calibri" w:cs="Calibri"/>
                <w:sz w:val="22"/>
                <w:szCs w:val="22"/>
              </w:rPr>
              <w:br/>
              <w:t>и более, а также квартиры,</w:t>
            </w:r>
            <w:r>
              <w:rPr>
                <w:rFonts w:ascii="Calibri" w:hAnsi="Calibri" w:cs="Calibri"/>
                <w:sz w:val="22"/>
                <w:szCs w:val="22"/>
              </w:rPr>
              <w:br/>
              <w:t>признанные в установленном</w:t>
            </w:r>
            <w:r>
              <w:rPr>
                <w:rFonts w:ascii="Calibri" w:hAnsi="Calibri" w:cs="Calibri"/>
                <w:sz w:val="22"/>
                <w:szCs w:val="22"/>
              </w:rPr>
              <w:br/>
              <w:t xml:space="preserve">порядке непригодными для  </w:t>
            </w:r>
            <w:r>
              <w:rPr>
                <w:rFonts w:ascii="Calibri" w:hAnsi="Calibri" w:cs="Calibri"/>
                <w:sz w:val="22"/>
                <w:szCs w:val="22"/>
              </w:rPr>
              <w:br/>
              <w:t xml:space="preserve">проживания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6,55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6,55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13,24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13,24    </w:t>
            </w:r>
          </w:p>
        </w:tc>
      </w:tr>
      <w:tr w:rsidR="00496107">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Малоэтажные дома жилищного</w:t>
            </w:r>
            <w:r>
              <w:rPr>
                <w:rFonts w:ascii="Calibri" w:hAnsi="Calibri" w:cs="Calibri"/>
                <w:sz w:val="22"/>
                <w:szCs w:val="22"/>
              </w:rPr>
              <w:br/>
              <w:t xml:space="preserve">фонда города Москвы: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r>
      <w:tr w:rsidR="0049610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2.1.</w:t>
            </w:r>
          </w:p>
        </w:tc>
        <w:tc>
          <w:tcPr>
            <w:tcW w:w="364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без лифта и   </w:t>
            </w:r>
            <w:r>
              <w:rPr>
                <w:rFonts w:ascii="Calibri" w:hAnsi="Calibri" w:cs="Calibri"/>
                <w:sz w:val="22"/>
                <w:szCs w:val="22"/>
              </w:rPr>
              <w:br/>
              <w:t xml:space="preserve">мусоропровода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10,90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sectPr w:rsidR="00496107">
          <w:pgSz w:w="16838" w:h="11905" w:orient="landscape" w:code="9"/>
          <w:pgMar w:top="850" w:right="1134" w:bottom="1701" w:left="1134" w:header="720" w:footer="720" w:gutter="0"/>
          <w:cols w:space="720"/>
        </w:sect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а также оплату коммунальных услуг, предоставленных на общедомовые нужды.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7.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расположении квартиры (этаже) принимается согласно экспликации на дом.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9.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10. В обозначенных настоящим постановлением случаях (</w:t>
      </w:r>
      <w:hyperlink r:id="rId114" w:history="1">
        <w:r>
          <w:rPr>
            <w:rFonts w:ascii="Calibri" w:hAnsi="Calibri" w:cs="Calibri"/>
            <w:color w:val="0000FF"/>
          </w:rPr>
          <w:t>пункты 3.2.3</w:t>
        </w:r>
      </w:hyperlink>
      <w:r>
        <w:rPr>
          <w:rFonts w:ascii="Calibri" w:hAnsi="Calibri" w:cs="Calibri"/>
        </w:rPr>
        <w:t xml:space="preserve"> и </w:t>
      </w:r>
      <w:hyperlink r:id="rId115" w:history="1">
        <w:r>
          <w:rPr>
            <w:rFonts w:ascii="Calibri" w:hAnsi="Calibri" w:cs="Calibri"/>
            <w:color w:val="0000FF"/>
          </w:rPr>
          <w:t>3.2.4</w:t>
        </w:r>
      </w:hyperlink>
      <w:r>
        <w:rPr>
          <w:rFonts w:ascii="Calibri" w:hAnsi="Calibri" w:cs="Calibri"/>
        </w:rPr>
        <w:t xml:space="preserve">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w:t>
      </w:r>
      <w:r>
        <w:rPr>
          <w:rFonts w:ascii="Calibri" w:hAnsi="Calibri" w:cs="Calibri"/>
        </w:rPr>
        <w:lastRenderedPageBreak/>
        <w:t>многоквартирным домом, выполнение работ по содержанию и текущему ремонту общего имущества в многоквартирном доме (фактическая стоимость). Одновременно собственниками помещений многоквартирного дома принимается решение о включении в плату за содержание и ремонт помещений расходов на оплату коммунальных услуг, предоставленных на общедомовые нужды, или же о внесении этой платы отдельно.</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12. В цены за содержание и ремонт жилых помещений не включены расходы по ремонту жилого помещения и внутриквартирного инженерного оборудования: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116"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Цены за содержание и ремонт жилых помещений, указанные в </w:t>
      </w:r>
      <w:hyperlink r:id="rId117" w:history="1">
        <w:r>
          <w:rPr>
            <w:rFonts w:ascii="Calibri" w:hAnsi="Calibri" w:cs="Calibri"/>
            <w:color w:val="0000FF"/>
          </w:rPr>
          <w:t>графах 3</w:t>
        </w:r>
      </w:hyperlink>
      <w:r>
        <w:rPr>
          <w:rFonts w:ascii="Calibri" w:hAnsi="Calibri" w:cs="Calibri"/>
        </w:rPr>
        <w:t xml:space="preserve"> и </w:t>
      </w:r>
      <w:hyperlink r:id="rId118"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15. Социальные нормы площади жилого помещения для расчета и предоставления мер социальной поддержки граждан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жилья) составляют:</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обозначенных в настоящем постановлении случаях (</w:t>
      </w:r>
      <w:hyperlink r:id="rId119" w:history="1">
        <w:r>
          <w:rPr>
            <w:rFonts w:ascii="Calibri" w:hAnsi="Calibri" w:cs="Calibri"/>
            <w:color w:val="0000FF"/>
          </w:rPr>
          <w:t>пункты 3.2.3</w:t>
        </w:r>
      </w:hyperlink>
      <w:r>
        <w:rPr>
          <w:rFonts w:ascii="Calibri" w:hAnsi="Calibri" w:cs="Calibri"/>
        </w:rPr>
        <w:t xml:space="preserve"> и </w:t>
      </w:r>
      <w:hyperlink r:id="rId120" w:history="1">
        <w:r>
          <w:rPr>
            <w:rFonts w:ascii="Calibri" w:hAnsi="Calibri" w:cs="Calibri"/>
            <w:color w:val="0000FF"/>
          </w:rPr>
          <w:t>3.2.4</w:t>
        </w:r>
      </w:hyperlink>
      <w:r>
        <w:rPr>
          <w:rFonts w:ascii="Calibri" w:hAnsi="Calibri" w:cs="Calibri"/>
        </w:rPr>
        <w:t xml:space="preserve"> постановления), имеющих единственное жилье и зарегистрированных в нем, определяются как социальная норма площади жилья для семьи определенного состава плюс 7 квадратных метров на каждого зарегистрированного на данной площади гражданина.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r:id="rId121" w:history="1">
        <w:r>
          <w:rPr>
            <w:rFonts w:ascii="Calibri" w:hAnsi="Calibri" w:cs="Calibri"/>
            <w:color w:val="0000FF"/>
          </w:rPr>
          <w:t>пунктом 10</w:t>
        </w:r>
      </w:hyperlink>
      <w:r>
        <w:rPr>
          <w:rFonts w:ascii="Calibri" w:hAnsi="Calibri" w:cs="Calibri"/>
        </w:rPr>
        <w:t xml:space="preserve"> настоящего примечания, а также в случаях, обозначенных в </w:t>
      </w:r>
      <w:hyperlink r:id="rId122" w:history="1">
        <w:r>
          <w:rPr>
            <w:rFonts w:ascii="Calibri" w:hAnsi="Calibri" w:cs="Calibri"/>
            <w:color w:val="0000FF"/>
          </w:rPr>
          <w:t>пункте 11</w:t>
        </w:r>
      </w:hyperlink>
      <w:r>
        <w:rPr>
          <w:rFonts w:ascii="Calibri" w:hAnsi="Calibri" w:cs="Calibri"/>
        </w:rPr>
        <w:t xml:space="preserve"> настоящего 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17.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ЦЕНЫ</w:t>
      </w:r>
    </w:p>
    <w:p w:rsidR="00496107" w:rsidRDefault="00496107">
      <w:pPr>
        <w:pStyle w:val="ConsPlusTitle"/>
        <w:widowControl/>
        <w:jc w:val="center"/>
      </w:pPr>
      <w:r>
        <w:t>ЗА СОДЕРЖАНИЕ И РЕМОНТ ЖИЛЫХ ПОМЕЩЕНИЙ ДЛЯ НАНИМАТЕЛЕЙ</w:t>
      </w:r>
    </w:p>
    <w:p w:rsidR="00496107" w:rsidRDefault="00496107">
      <w:pPr>
        <w:pStyle w:val="ConsPlusTitle"/>
        <w:widowControl/>
        <w:jc w:val="center"/>
      </w:pPr>
      <w:r>
        <w:t>ЖИЛЫХ ПОМЕЩЕНИЙ, ПРИНАДЛЕЖАЩИХ НА ПРАВЕ СОБСТВЕННОСТИ</w:t>
      </w:r>
    </w:p>
    <w:p w:rsidR="00496107" w:rsidRDefault="00496107">
      <w:pPr>
        <w:pStyle w:val="ConsPlusTitle"/>
        <w:widowControl/>
        <w:jc w:val="center"/>
      </w:pPr>
      <w:r>
        <w:t>ГОРОДУ МОСКВЕ И ПРЕДОСТАВЛЕННЫХ В ПОЛЬЗОВАНИЕ ПО ДОГОВОРУ</w:t>
      </w:r>
    </w:p>
    <w:p w:rsidR="00496107" w:rsidRDefault="00496107">
      <w:pPr>
        <w:pStyle w:val="ConsPlusTitle"/>
        <w:widowControl/>
        <w:jc w:val="center"/>
      </w:pPr>
      <w:r>
        <w:t>НАЙМА ЖИЛОГО ПОМЕЩЕНИЯ В БЕЗДОТАЦИОННЫХ ДОМАХ ЖИЛИЩНОГО</w:t>
      </w:r>
    </w:p>
    <w:p w:rsidR="00496107" w:rsidRDefault="00496107">
      <w:pPr>
        <w:pStyle w:val="ConsPlusTitle"/>
        <w:widowControl/>
        <w:jc w:val="center"/>
      </w:pPr>
      <w:r>
        <w:t>ФОНДА ГОРОДА МОСКВЫ</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675"/>
        <w:gridCol w:w="6615"/>
        <w:gridCol w:w="2700"/>
      </w:tblGrid>
      <w:tr w:rsidR="00496107">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661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Цены за содержание </w:t>
            </w:r>
            <w:r>
              <w:rPr>
                <w:rFonts w:ascii="Calibri" w:hAnsi="Calibri" w:cs="Calibri"/>
                <w:sz w:val="22"/>
                <w:szCs w:val="22"/>
              </w:rPr>
              <w:br/>
              <w:t xml:space="preserve">и ремонт жилых     </w:t>
            </w:r>
            <w:r>
              <w:rPr>
                <w:rFonts w:ascii="Calibri" w:hAnsi="Calibri" w:cs="Calibri"/>
                <w:sz w:val="22"/>
                <w:szCs w:val="22"/>
              </w:rPr>
              <w:br/>
              <w:t xml:space="preserve">помещений          </w:t>
            </w:r>
            <w:r>
              <w:rPr>
                <w:rFonts w:ascii="Calibri" w:hAnsi="Calibri" w:cs="Calibri"/>
                <w:sz w:val="22"/>
                <w:szCs w:val="22"/>
              </w:rPr>
              <w:br/>
              <w:t xml:space="preserve">(в рублях за 1 кв. </w:t>
            </w:r>
            <w:r>
              <w:rPr>
                <w:rFonts w:ascii="Calibri" w:hAnsi="Calibri" w:cs="Calibri"/>
                <w:sz w:val="22"/>
                <w:szCs w:val="22"/>
              </w:rPr>
              <w:br/>
              <w:t xml:space="preserve">м общей площади    </w:t>
            </w:r>
            <w:r>
              <w:rPr>
                <w:rFonts w:ascii="Calibri" w:hAnsi="Calibri" w:cs="Calibri"/>
                <w:sz w:val="22"/>
                <w:szCs w:val="22"/>
              </w:rPr>
              <w:br/>
              <w:t xml:space="preserve">жилого помещения в </w:t>
            </w:r>
            <w:r>
              <w:rPr>
                <w:rFonts w:ascii="Calibri" w:hAnsi="Calibri" w:cs="Calibri"/>
                <w:sz w:val="22"/>
                <w:szCs w:val="22"/>
              </w:rPr>
              <w:br/>
              <w:t xml:space="preserve">месяц с НДС)       </w:t>
            </w:r>
          </w:p>
        </w:tc>
      </w:tr>
      <w:tr w:rsidR="0049610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661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лифтом и      </w:t>
            </w:r>
            <w:r>
              <w:rPr>
                <w:rFonts w:ascii="Calibri" w:hAnsi="Calibri" w:cs="Calibri"/>
                <w:sz w:val="22"/>
                <w:szCs w:val="22"/>
              </w:rPr>
              <w:br/>
              <w:t xml:space="preserve">мусоропроводом, расположенные на территории     </w:t>
            </w:r>
            <w:r>
              <w:rPr>
                <w:rFonts w:ascii="Calibri" w:hAnsi="Calibri" w:cs="Calibri"/>
                <w:sz w:val="22"/>
                <w:szCs w:val="22"/>
              </w:rPr>
              <w:br/>
              <w:t xml:space="preserve">города Москвы                                   </w:t>
            </w: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36,57       </w:t>
            </w:r>
          </w:p>
        </w:tc>
      </w:tr>
      <w:tr w:rsidR="0049610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661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лифтом и      </w:t>
            </w:r>
            <w:r>
              <w:rPr>
                <w:rFonts w:ascii="Calibri" w:hAnsi="Calibri" w:cs="Calibri"/>
                <w:sz w:val="22"/>
                <w:szCs w:val="22"/>
              </w:rPr>
              <w:br/>
              <w:t xml:space="preserve">мусоропроводом, расположенные за пределами      </w:t>
            </w:r>
            <w:r>
              <w:rPr>
                <w:rFonts w:ascii="Calibri" w:hAnsi="Calibri" w:cs="Calibri"/>
                <w:sz w:val="22"/>
                <w:szCs w:val="22"/>
              </w:rPr>
              <w:br/>
              <w:t xml:space="preserve">территории города Москвы                        </w:t>
            </w: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41,21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предусматривает оплату услуг по управлению многоквартирным домом, выполнению работ по его содержанию и текущему ремонту.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5. Цены за содержание и ремонт жилых помещений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ЦЕНЫ</w:t>
      </w:r>
    </w:p>
    <w:p w:rsidR="00496107" w:rsidRDefault="00496107">
      <w:pPr>
        <w:pStyle w:val="ConsPlusTitle"/>
        <w:widowControl/>
        <w:jc w:val="center"/>
      </w:pPr>
      <w:r>
        <w:t>ЗА СОДЕРЖАНИЕ И РЕМОНТ ЖИЛЫХ ПОМЕЩЕНИЙ ДЛЯ НАНИМАТЕЛЕЙ ЖИЛЫХ</w:t>
      </w:r>
    </w:p>
    <w:p w:rsidR="00496107" w:rsidRDefault="00496107">
      <w:pPr>
        <w:pStyle w:val="ConsPlusTitle"/>
        <w:widowControl/>
        <w:jc w:val="center"/>
      </w:pPr>
      <w:r>
        <w:t>ПОМЕЩЕНИЙ, ПРИНАДЛЕЖАЩИХ НА ПРАВЕ СОБСТВЕННОСТИ ГОРОДУ</w:t>
      </w:r>
    </w:p>
    <w:p w:rsidR="00496107" w:rsidRDefault="00496107">
      <w:pPr>
        <w:pStyle w:val="ConsPlusTitle"/>
        <w:widowControl/>
        <w:jc w:val="center"/>
      </w:pPr>
      <w:r>
        <w:t>МОСКВЕ И ПРЕДОСТАВЛЕННЫХ В ПОЛЬЗОВАНИЕ ПО ДОГОВОРУ НАЙМА</w:t>
      </w:r>
    </w:p>
    <w:p w:rsidR="00496107" w:rsidRDefault="00496107">
      <w:pPr>
        <w:pStyle w:val="ConsPlusTitle"/>
        <w:widowControl/>
        <w:jc w:val="center"/>
      </w:pPr>
      <w:r>
        <w:t>ЖИЛОГО ПОМЕЩЕНИЯ В БЕЗДОТАЦИОННЫХ ДОМАХ ЖИЛИЩНОГО ФОНДА</w:t>
      </w:r>
    </w:p>
    <w:p w:rsidR="00496107" w:rsidRDefault="00496107">
      <w:pPr>
        <w:pStyle w:val="ConsPlusTitle"/>
        <w:widowControl/>
        <w:jc w:val="center"/>
      </w:pPr>
      <w:r>
        <w:t>ГОРОДА МОСКВЫ</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Ind w:w="70" w:type="dxa"/>
        <w:tblLayout w:type="fixed"/>
        <w:tblCellMar>
          <w:left w:w="70" w:type="dxa"/>
          <w:right w:w="70" w:type="dxa"/>
        </w:tblCellMar>
        <w:tblLook w:val="0000" w:firstRow="0" w:lastRow="0" w:firstColumn="0" w:lastColumn="0" w:noHBand="0" w:noVBand="0"/>
      </w:tblPr>
      <w:tblGrid>
        <w:gridCol w:w="675"/>
        <w:gridCol w:w="5940"/>
        <w:gridCol w:w="3375"/>
      </w:tblGrid>
      <w:tr w:rsidR="00496107">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59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33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Цены за содержание и    </w:t>
            </w:r>
            <w:r>
              <w:rPr>
                <w:rFonts w:ascii="Calibri" w:hAnsi="Calibri" w:cs="Calibri"/>
                <w:sz w:val="22"/>
                <w:szCs w:val="22"/>
              </w:rPr>
              <w:br/>
              <w:t xml:space="preserve">ремонт жилых помещений  </w:t>
            </w:r>
            <w:r>
              <w:rPr>
                <w:rFonts w:ascii="Calibri" w:hAnsi="Calibri" w:cs="Calibri"/>
                <w:sz w:val="22"/>
                <w:szCs w:val="22"/>
              </w:rPr>
              <w:br/>
              <w:t xml:space="preserve">(в рублях за 1 кв. м    </w:t>
            </w:r>
            <w:r>
              <w:rPr>
                <w:rFonts w:ascii="Calibri" w:hAnsi="Calibri" w:cs="Calibri"/>
                <w:sz w:val="22"/>
                <w:szCs w:val="22"/>
              </w:rPr>
              <w:br/>
              <w:t xml:space="preserve">общей площади жилого    </w:t>
            </w:r>
            <w:r>
              <w:rPr>
                <w:rFonts w:ascii="Calibri" w:hAnsi="Calibri" w:cs="Calibri"/>
                <w:sz w:val="22"/>
                <w:szCs w:val="22"/>
              </w:rPr>
              <w:br/>
              <w:t>помещения в месяц с НДС)</w:t>
            </w:r>
          </w:p>
        </w:tc>
      </w:tr>
      <w:tr w:rsidR="0049610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59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лифтом и </w:t>
            </w:r>
            <w:r>
              <w:rPr>
                <w:rFonts w:ascii="Calibri" w:hAnsi="Calibri" w:cs="Calibri"/>
                <w:sz w:val="22"/>
                <w:szCs w:val="22"/>
              </w:rPr>
              <w:br/>
              <w:t>мусоропроводом, расположенные на территории</w:t>
            </w:r>
            <w:r>
              <w:rPr>
                <w:rFonts w:ascii="Calibri" w:hAnsi="Calibri" w:cs="Calibri"/>
                <w:sz w:val="22"/>
                <w:szCs w:val="22"/>
              </w:rPr>
              <w:br/>
              <w:t xml:space="preserve">города Москвы                              </w:t>
            </w:r>
          </w:p>
        </w:tc>
        <w:tc>
          <w:tcPr>
            <w:tcW w:w="33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36,57          </w:t>
            </w:r>
          </w:p>
        </w:tc>
      </w:tr>
      <w:tr w:rsidR="00496107">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59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лифтом и </w:t>
            </w:r>
            <w:r>
              <w:rPr>
                <w:rFonts w:ascii="Calibri" w:hAnsi="Calibri" w:cs="Calibri"/>
                <w:sz w:val="22"/>
                <w:szCs w:val="22"/>
              </w:rPr>
              <w:br/>
              <w:t xml:space="preserve">мусоропроводом, расположенные за пределами </w:t>
            </w:r>
            <w:r>
              <w:rPr>
                <w:rFonts w:ascii="Calibri" w:hAnsi="Calibri" w:cs="Calibri"/>
                <w:sz w:val="22"/>
                <w:szCs w:val="22"/>
              </w:rPr>
              <w:br/>
              <w:t xml:space="preserve">территории города Москвы                   </w:t>
            </w:r>
          </w:p>
        </w:tc>
        <w:tc>
          <w:tcPr>
            <w:tcW w:w="33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44,87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предусматривает оплату услуг по управлению многоквартирным домом, выполнению работ по его содержанию и текущему ремонту.</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5. Цены за содержание и ремонт жилых помещений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ТАРИФЫ</w:t>
      </w:r>
    </w:p>
    <w:p w:rsidR="00496107" w:rsidRDefault="00496107">
      <w:pPr>
        <w:pStyle w:val="ConsPlusTitle"/>
        <w:widowControl/>
        <w:jc w:val="center"/>
      </w:pPr>
      <w:r>
        <w:t>НА ХОЛОДНУЮ ВОДУ И ВОДООТВЕДЕНИЕ ДЛЯ РАСЧЕТОВ С НАСЕЛЕНИЕМ</w:t>
      </w:r>
    </w:p>
    <w:p w:rsidR="00496107" w:rsidRDefault="00496107">
      <w:pPr>
        <w:pStyle w:val="ConsPlusTitle"/>
        <w:widowControl/>
        <w:jc w:val="center"/>
      </w:pPr>
      <w:r>
        <w:t>ГОРОДА МОСКВЫ</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675"/>
        <w:gridCol w:w="2295"/>
        <w:gridCol w:w="2700"/>
      </w:tblGrid>
      <w:tr w:rsidR="00496107">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Тарифы (руб./куб. м</w:t>
            </w:r>
            <w:r>
              <w:rPr>
                <w:rFonts w:ascii="Calibri" w:hAnsi="Calibri" w:cs="Calibri"/>
                <w:sz w:val="22"/>
                <w:szCs w:val="22"/>
              </w:rPr>
              <w:br/>
              <w:t xml:space="preserve">в месяц с НДС)     </w:t>
            </w:r>
          </w:p>
        </w:tc>
      </w:tr>
      <w:tr w:rsidR="0049610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Холодная вода   </w:t>
            </w: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23,31       </w:t>
            </w:r>
          </w:p>
        </w:tc>
      </w:tr>
      <w:tr w:rsidR="0049610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Водоотведение   </w:t>
            </w: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16,65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lastRenderedPageBreak/>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ТАРИФЫ</w:t>
      </w:r>
    </w:p>
    <w:p w:rsidR="00496107" w:rsidRDefault="00496107">
      <w:pPr>
        <w:pStyle w:val="ConsPlusTitle"/>
        <w:widowControl/>
        <w:jc w:val="center"/>
      </w:pPr>
      <w:r>
        <w:t>НА ХОЛОДНУЮ ВОДУ И ВОДООТВЕДЕНИЕ ДЛЯ РАСЧЕТОВ С НАСЕЛЕНИЕМ</w:t>
      </w:r>
    </w:p>
    <w:p w:rsidR="00496107" w:rsidRDefault="00496107">
      <w:pPr>
        <w:pStyle w:val="ConsPlusTitle"/>
        <w:widowControl/>
        <w:jc w:val="center"/>
      </w:pPr>
      <w:r>
        <w:t>ГОРОДА МОСКВЫ</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Ind w:w="70" w:type="dxa"/>
        <w:tblLayout w:type="fixed"/>
        <w:tblCellMar>
          <w:left w:w="70" w:type="dxa"/>
          <w:right w:w="70" w:type="dxa"/>
        </w:tblCellMar>
        <w:tblLook w:val="0000" w:firstRow="0" w:lastRow="0" w:firstColumn="0" w:lastColumn="0" w:noHBand="0" w:noVBand="0"/>
      </w:tblPr>
      <w:tblGrid>
        <w:gridCol w:w="675"/>
        <w:gridCol w:w="2295"/>
        <w:gridCol w:w="2700"/>
      </w:tblGrid>
      <w:tr w:rsidR="00496107">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Тарифы (руб./куб. м</w:t>
            </w:r>
            <w:r>
              <w:rPr>
                <w:rFonts w:ascii="Calibri" w:hAnsi="Calibri" w:cs="Calibri"/>
                <w:sz w:val="22"/>
                <w:szCs w:val="22"/>
              </w:rPr>
              <w:br/>
              <w:t xml:space="preserve">в месяц с НДС)     </w:t>
            </w:r>
          </w:p>
        </w:tc>
      </w:tr>
      <w:tr w:rsidR="0049610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Холодная вода   </w:t>
            </w: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25,61       </w:t>
            </w:r>
          </w:p>
        </w:tc>
      </w:tr>
      <w:tr w:rsidR="0049610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Водоотведение   </w:t>
            </w: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18,20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ТАРИФЫ</w:t>
      </w:r>
    </w:p>
    <w:p w:rsidR="00496107" w:rsidRDefault="00496107">
      <w:pPr>
        <w:pStyle w:val="ConsPlusTitle"/>
        <w:widowControl/>
        <w:jc w:val="center"/>
      </w:pPr>
      <w:r>
        <w:t>НА ХОЛОДНУЮ ВОДУ И ВОДООТВЕДЕНИЕ ДЛЯ РАСЧЕТОВ С НАСЕЛЕНИЕМ</w:t>
      </w:r>
    </w:p>
    <w:p w:rsidR="00496107" w:rsidRDefault="00496107">
      <w:pPr>
        <w:pStyle w:val="ConsPlusTitle"/>
        <w:widowControl/>
        <w:jc w:val="center"/>
      </w:pPr>
      <w:r>
        <w:t>ГОРОДА МОСКВЫ</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сентября 2012 г.)</w:t>
      </w:r>
    </w:p>
    <w:tbl>
      <w:tblPr>
        <w:tblW w:w="0" w:type="auto"/>
        <w:tblInd w:w="70" w:type="dxa"/>
        <w:tblLayout w:type="fixed"/>
        <w:tblCellMar>
          <w:left w:w="70" w:type="dxa"/>
          <w:right w:w="70" w:type="dxa"/>
        </w:tblCellMar>
        <w:tblLook w:val="0000" w:firstRow="0" w:lastRow="0" w:firstColumn="0" w:lastColumn="0" w:noHBand="0" w:noVBand="0"/>
      </w:tblPr>
      <w:tblGrid>
        <w:gridCol w:w="675"/>
        <w:gridCol w:w="2295"/>
        <w:gridCol w:w="2700"/>
      </w:tblGrid>
      <w:tr w:rsidR="00496107">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Тарифы (руб./куб. м</w:t>
            </w:r>
            <w:r>
              <w:rPr>
                <w:rFonts w:ascii="Calibri" w:hAnsi="Calibri" w:cs="Calibri"/>
                <w:sz w:val="22"/>
                <w:szCs w:val="22"/>
              </w:rPr>
              <w:br/>
              <w:t xml:space="preserve">в месяц с НДС)     </w:t>
            </w:r>
          </w:p>
        </w:tc>
      </w:tr>
      <w:tr w:rsidR="0049610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Холодная вода   </w:t>
            </w: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26,75       </w:t>
            </w:r>
          </w:p>
        </w:tc>
      </w:tr>
      <w:tr w:rsidR="0049610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Водоотведение   </w:t>
            </w:r>
          </w:p>
        </w:tc>
        <w:tc>
          <w:tcPr>
            <w:tcW w:w="270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19,00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ТАРИФЫ</w:t>
      </w:r>
    </w:p>
    <w:p w:rsidR="00496107" w:rsidRDefault="00496107">
      <w:pPr>
        <w:pStyle w:val="ConsPlusTitle"/>
        <w:widowControl/>
        <w:jc w:val="center"/>
      </w:pPr>
      <w:r>
        <w:t>НА ТЕПЛОВУЮ ЭНЕРГИЮ ДЛЯ РАСЧЕТОВ С НАСЕЛЕНИЕМ</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7020"/>
        <w:gridCol w:w="2430"/>
      </w:tblGrid>
      <w:tr w:rsidR="00496107">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lastRenderedPageBreak/>
              <w:t xml:space="preserve">N  </w:t>
            </w:r>
            <w:r>
              <w:rPr>
                <w:rFonts w:ascii="Calibri" w:hAnsi="Calibri" w:cs="Calibri"/>
                <w:sz w:val="22"/>
                <w:szCs w:val="22"/>
              </w:rPr>
              <w:br/>
              <w:t>п/п</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Тарифы на        </w:t>
            </w:r>
            <w:r>
              <w:rPr>
                <w:rFonts w:ascii="Calibri" w:hAnsi="Calibri" w:cs="Calibri"/>
                <w:sz w:val="22"/>
                <w:szCs w:val="22"/>
              </w:rPr>
              <w:br/>
              <w:t>тепловую энергию,</w:t>
            </w:r>
            <w:r>
              <w:rPr>
                <w:rFonts w:ascii="Calibri" w:hAnsi="Calibri" w:cs="Calibri"/>
                <w:sz w:val="22"/>
                <w:szCs w:val="22"/>
              </w:rPr>
              <w:br/>
              <w:t xml:space="preserve">реализуемую на   </w:t>
            </w:r>
            <w:r>
              <w:rPr>
                <w:rFonts w:ascii="Calibri" w:hAnsi="Calibri" w:cs="Calibri"/>
                <w:sz w:val="22"/>
                <w:szCs w:val="22"/>
              </w:rPr>
              <w:br/>
              <w:t xml:space="preserve">нужды населения, </w:t>
            </w:r>
            <w:r>
              <w:rPr>
                <w:rFonts w:ascii="Calibri" w:hAnsi="Calibri" w:cs="Calibri"/>
                <w:sz w:val="22"/>
                <w:szCs w:val="22"/>
              </w:rPr>
              <w:br/>
              <w:t>с НДС (руб./Гкал)</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"Мосэнерго" - тариф на производство тепловой   </w:t>
            </w:r>
            <w:r>
              <w:rPr>
                <w:rFonts w:ascii="Calibri" w:hAnsi="Calibri" w:cs="Calibri"/>
                <w:sz w:val="22"/>
                <w:szCs w:val="22"/>
              </w:rPr>
              <w:br/>
              <w:t xml:space="preserve">энергии                                            </w:t>
            </w: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596,24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"Московская теплосетевая компания" (ОАО        </w:t>
            </w:r>
            <w:r>
              <w:rPr>
                <w:rFonts w:ascii="Calibri" w:hAnsi="Calibri" w:cs="Calibri"/>
                <w:sz w:val="22"/>
                <w:szCs w:val="22"/>
              </w:rPr>
              <w:br/>
              <w:t xml:space="preserve">"МТК") - тариф на услуги по передаче тепловой      </w:t>
            </w:r>
            <w:r>
              <w:rPr>
                <w:rFonts w:ascii="Calibri" w:hAnsi="Calibri" w:cs="Calibri"/>
                <w:sz w:val="22"/>
                <w:szCs w:val="22"/>
              </w:rPr>
              <w:br/>
              <w:t xml:space="preserve">энергии по магистральным сетям                     </w:t>
            </w: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393,29     </w:t>
            </w:r>
          </w:p>
        </w:tc>
      </w:tr>
      <w:tr w:rsidR="00496107">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"МОЭК" и иные организации - тариф на тепловую  </w:t>
            </w:r>
            <w:r>
              <w:rPr>
                <w:rFonts w:ascii="Calibri" w:hAnsi="Calibri" w:cs="Calibri"/>
                <w:sz w:val="22"/>
                <w:szCs w:val="22"/>
              </w:rPr>
              <w:br/>
              <w:t xml:space="preserve">энергию (покупка, производство, передача тепловой  </w:t>
            </w:r>
            <w:r>
              <w:rPr>
                <w:rFonts w:ascii="Calibri" w:hAnsi="Calibri" w:cs="Calibri"/>
                <w:sz w:val="22"/>
                <w:szCs w:val="22"/>
              </w:rPr>
              <w:br/>
              <w:t xml:space="preserve">энергии по тепловым сетям с учетом расходов на     </w:t>
            </w:r>
            <w:r>
              <w:rPr>
                <w:rFonts w:ascii="Calibri" w:hAnsi="Calibri" w:cs="Calibri"/>
                <w:sz w:val="22"/>
                <w:szCs w:val="22"/>
              </w:rPr>
              <w:br/>
              <w:t xml:space="preserve">содержание тепловых сетей (ЦТП, тепловых вводов,   </w:t>
            </w:r>
            <w:r>
              <w:rPr>
                <w:rFonts w:ascii="Calibri" w:hAnsi="Calibri" w:cs="Calibri"/>
                <w:sz w:val="22"/>
                <w:szCs w:val="22"/>
              </w:rPr>
              <w:br/>
              <w:t xml:space="preserve">насосных станций)                                  </w:t>
            </w: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1325,70     </w:t>
            </w:r>
          </w:p>
        </w:tc>
      </w:tr>
      <w:tr w:rsidR="00496107">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 </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"МОЭК" и иные организации - тариф на передачу  </w:t>
            </w:r>
            <w:r>
              <w:rPr>
                <w:rFonts w:ascii="Calibri" w:hAnsi="Calibri" w:cs="Calibri"/>
                <w:sz w:val="22"/>
                <w:szCs w:val="22"/>
              </w:rPr>
              <w:br/>
              <w:t xml:space="preserve">тепловой энергии по тепловым сетям с учетом        </w:t>
            </w:r>
            <w:r>
              <w:rPr>
                <w:rFonts w:ascii="Calibri" w:hAnsi="Calibri" w:cs="Calibri"/>
                <w:sz w:val="22"/>
                <w:szCs w:val="22"/>
              </w:rPr>
              <w:br/>
              <w:t xml:space="preserve">расходов на содержание тепловых сетей (ЦТП,        </w:t>
            </w:r>
            <w:r>
              <w:rPr>
                <w:rFonts w:ascii="Calibri" w:hAnsi="Calibri" w:cs="Calibri"/>
                <w:sz w:val="22"/>
                <w:szCs w:val="22"/>
              </w:rPr>
              <w:br/>
              <w:t xml:space="preserve">тепловых вводов, насосных станций)                 </w:t>
            </w: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336,17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определяется правовым актом Правительства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расчетах за тепловую энергию, реализуемую на нужды населения теплоснабжающими организациями ОАО "Мосэнерго" и ОАО "МТК", применяется сумма тарифов, указанных в </w:t>
      </w:r>
      <w:hyperlink r:id="rId123" w:history="1">
        <w:r>
          <w:rPr>
            <w:rFonts w:ascii="Calibri" w:hAnsi="Calibri" w:cs="Calibri"/>
            <w:color w:val="0000FF"/>
          </w:rPr>
          <w:t>графе 3 пунктов 1</w:t>
        </w:r>
      </w:hyperlink>
      <w:r>
        <w:rPr>
          <w:rFonts w:ascii="Calibri" w:hAnsi="Calibri" w:cs="Calibri"/>
        </w:rPr>
        <w:t xml:space="preserve"> и </w:t>
      </w:r>
      <w:hyperlink r:id="rId124" w:history="1">
        <w:r>
          <w:rPr>
            <w:rFonts w:ascii="Calibri" w:hAnsi="Calibri" w:cs="Calibri"/>
            <w:color w:val="0000FF"/>
          </w:rPr>
          <w:t>2</w:t>
        </w:r>
      </w:hyperlink>
      <w:r>
        <w:rPr>
          <w:rFonts w:ascii="Calibri" w:hAnsi="Calibri" w:cs="Calibri"/>
        </w:rPr>
        <w:t xml:space="preserve"> настоящего приложения.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lastRenderedPageBreak/>
        <w:t>ТАРИФЫ</w:t>
      </w:r>
    </w:p>
    <w:p w:rsidR="00496107" w:rsidRDefault="00496107">
      <w:pPr>
        <w:pStyle w:val="ConsPlusTitle"/>
        <w:widowControl/>
        <w:jc w:val="center"/>
      </w:pPr>
      <w:r>
        <w:t>НА ТЕПЛОВУЮ ЭНЕРГИЮ ДЛЯ РАСЧЕТОВ С НАСЕЛЕНИЕМ</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7020"/>
        <w:gridCol w:w="2430"/>
      </w:tblGrid>
      <w:tr w:rsidR="00496107">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Тарифы на        </w:t>
            </w:r>
            <w:r>
              <w:rPr>
                <w:rFonts w:ascii="Calibri" w:hAnsi="Calibri" w:cs="Calibri"/>
                <w:sz w:val="22"/>
                <w:szCs w:val="22"/>
              </w:rPr>
              <w:br/>
              <w:t>тепловую энергию,</w:t>
            </w:r>
            <w:r>
              <w:rPr>
                <w:rFonts w:ascii="Calibri" w:hAnsi="Calibri" w:cs="Calibri"/>
                <w:sz w:val="22"/>
                <w:szCs w:val="22"/>
              </w:rPr>
              <w:br/>
              <w:t xml:space="preserve">реализуемую на   </w:t>
            </w:r>
            <w:r>
              <w:rPr>
                <w:rFonts w:ascii="Calibri" w:hAnsi="Calibri" w:cs="Calibri"/>
                <w:sz w:val="22"/>
                <w:szCs w:val="22"/>
              </w:rPr>
              <w:br/>
              <w:t xml:space="preserve">нужды населения, </w:t>
            </w:r>
            <w:r>
              <w:rPr>
                <w:rFonts w:ascii="Calibri" w:hAnsi="Calibri" w:cs="Calibri"/>
                <w:sz w:val="22"/>
                <w:szCs w:val="22"/>
              </w:rPr>
              <w:br/>
              <w:t>с НДС (руб./Гкал)</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"Мосэнерго" - тариф на производство тепловой   </w:t>
            </w:r>
            <w:r>
              <w:rPr>
                <w:rFonts w:ascii="Calibri" w:hAnsi="Calibri" w:cs="Calibri"/>
                <w:sz w:val="22"/>
                <w:szCs w:val="22"/>
              </w:rPr>
              <w:br/>
              <w:t xml:space="preserve">энергии                                            </w:t>
            </w: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623,07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"Московская теплосетевая компания" (ОАО        </w:t>
            </w:r>
            <w:r>
              <w:rPr>
                <w:rFonts w:ascii="Calibri" w:hAnsi="Calibri" w:cs="Calibri"/>
                <w:sz w:val="22"/>
                <w:szCs w:val="22"/>
              </w:rPr>
              <w:br/>
              <w:t xml:space="preserve">"МТК") - тариф на услуги по передаче тепловой      </w:t>
            </w:r>
            <w:r>
              <w:rPr>
                <w:rFonts w:ascii="Calibri" w:hAnsi="Calibri" w:cs="Calibri"/>
                <w:sz w:val="22"/>
                <w:szCs w:val="22"/>
              </w:rPr>
              <w:br/>
              <w:t xml:space="preserve">энергии по магистральным сетям                     </w:t>
            </w: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410,99     </w:t>
            </w:r>
          </w:p>
        </w:tc>
      </w:tr>
      <w:tr w:rsidR="00496107">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"МОЭК" и иные организации - тариф на тепловую  </w:t>
            </w:r>
            <w:r>
              <w:rPr>
                <w:rFonts w:ascii="Calibri" w:hAnsi="Calibri" w:cs="Calibri"/>
                <w:sz w:val="22"/>
                <w:szCs w:val="22"/>
              </w:rPr>
              <w:br/>
              <w:t xml:space="preserve">энергию (покупка, производство, передача тепловой  </w:t>
            </w:r>
            <w:r>
              <w:rPr>
                <w:rFonts w:ascii="Calibri" w:hAnsi="Calibri" w:cs="Calibri"/>
                <w:sz w:val="22"/>
                <w:szCs w:val="22"/>
              </w:rPr>
              <w:br/>
              <w:t xml:space="preserve">энергии по тепловым сетям с учетом расходов на     </w:t>
            </w:r>
            <w:r>
              <w:rPr>
                <w:rFonts w:ascii="Calibri" w:hAnsi="Calibri" w:cs="Calibri"/>
                <w:sz w:val="22"/>
                <w:szCs w:val="22"/>
              </w:rPr>
              <w:br/>
              <w:t xml:space="preserve">содержание тепловых сетей (ЦТП, тепловых вводов,   </w:t>
            </w:r>
            <w:r>
              <w:rPr>
                <w:rFonts w:ascii="Calibri" w:hAnsi="Calibri" w:cs="Calibri"/>
                <w:sz w:val="22"/>
                <w:szCs w:val="22"/>
              </w:rPr>
              <w:br/>
              <w:t xml:space="preserve">насосных станций)                                  </w:t>
            </w: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1385,32     </w:t>
            </w:r>
          </w:p>
        </w:tc>
      </w:tr>
      <w:tr w:rsidR="00496107">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 </w:t>
            </w:r>
          </w:p>
        </w:tc>
        <w:tc>
          <w:tcPr>
            <w:tcW w:w="702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"МОЭК" и иные организации - тариф на передачу  </w:t>
            </w:r>
            <w:r>
              <w:rPr>
                <w:rFonts w:ascii="Calibri" w:hAnsi="Calibri" w:cs="Calibri"/>
                <w:sz w:val="22"/>
                <w:szCs w:val="22"/>
              </w:rPr>
              <w:br/>
              <w:t xml:space="preserve">тепловой энергии по тепловым сетям с учетом        </w:t>
            </w:r>
            <w:r>
              <w:rPr>
                <w:rFonts w:ascii="Calibri" w:hAnsi="Calibri" w:cs="Calibri"/>
                <w:sz w:val="22"/>
                <w:szCs w:val="22"/>
              </w:rPr>
              <w:br/>
              <w:t xml:space="preserve">расходов на содержание тепловых сетей (ЦТП,        </w:t>
            </w:r>
            <w:r>
              <w:rPr>
                <w:rFonts w:ascii="Calibri" w:hAnsi="Calibri" w:cs="Calibri"/>
                <w:sz w:val="22"/>
                <w:szCs w:val="22"/>
              </w:rPr>
              <w:br/>
              <w:t xml:space="preserve">тепловых вводов, насосных станций)                 </w:t>
            </w:r>
          </w:p>
        </w:tc>
        <w:tc>
          <w:tcPr>
            <w:tcW w:w="243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351,26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определяется правовым актом Правительства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расчетах за тепловую энергию, реализуемую на нужды населения теплоснабжающими организациями ОАО "Мосэнерго" и ОАО "МТК", применяется сумма тарифов, указанных в </w:t>
      </w:r>
      <w:hyperlink r:id="rId125" w:history="1">
        <w:r>
          <w:rPr>
            <w:rFonts w:ascii="Calibri" w:hAnsi="Calibri" w:cs="Calibri"/>
            <w:color w:val="0000FF"/>
          </w:rPr>
          <w:t>графе 3 пунктов 1</w:t>
        </w:r>
      </w:hyperlink>
      <w:r>
        <w:rPr>
          <w:rFonts w:ascii="Calibri" w:hAnsi="Calibri" w:cs="Calibri"/>
        </w:rPr>
        <w:t xml:space="preserve"> и </w:t>
      </w:r>
      <w:hyperlink r:id="rId126" w:history="1">
        <w:r>
          <w:rPr>
            <w:rFonts w:ascii="Calibri" w:hAnsi="Calibri" w:cs="Calibri"/>
            <w:color w:val="0000FF"/>
          </w:rPr>
          <w:t>2</w:t>
        </w:r>
      </w:hyperlink>
      <w:r>
        <w:rPr>
          <w:rFonts w:ascii="Calibri" w:hAnsi="Calibri" w:cs="Calibri"/>
        </w:rPr>
        <w:t xml:space="preserve"> настоящего приложения.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ТАРИФЫ</w:t>
      </w:r>
    </w:p>
    <w:p w:rsidR="00496107" w:rsidRDefault="00496107">
      <w:pPr>
        <w:pStyle w:val="ConsPlusTitle"/>
        <w:widowControl/>
        <w:jc w:val="center"/>
      </w:pPr>
      <w:r>
        <w:t>НА ТЕПЛОВУЮ ЭНЕРГИЮ ДЛЯ РАСЧЕТОВ С НАСЕЛЕНИЕМ</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сентября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6885"/>
        <w:gridCol w:w="2565"/>
      </w:tblGrid>
      <w:tr w:rsidR="00496107">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8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Тарифы на тепловую</w:t>
            </w:r>
            <w:r>
              <w:rPr>
                <w:rFonts w:ascii="Calibri" w:hAnsi="Calibri" w:cs="Calibri"/>
                <w:sz w:val="22"/>
                <w:szCs w:val="22"/>
              </w:rPr>
              <w:br/>
              <w:t xml:space="preserve">энергию,          </w:t>
            </w:r>
            <w:r>
              <w:rPr>
                <w:rFonts w:ascii="Calibri" w:hAnsi="Calibri" w:cs="Calibri"/>
                <w:sz w:val="22"/>
                <w:szCs w:val="22"/>
              </w:rPr>
              <w:br/>
              <w:t xml:space="preserve">реализуемую на    </w:t>
            </w:r>
            <w:r>
              <w:rPr>
                <w:rFonts w:ascii="Calibri" w:hAnsi="Calibri" w:cs="Calibri"/>
                <w:sz w:val="22"/>
                <w:szCs w:val="22"/>
              </w:rPr>
              <w:br/>
              <w:t>нужды населения, с</w:t>
            </w:r>
            <w:r>
              <w:rPr>
                <w:rFonts w:ascii="Calibri" w:hAnsi="Calibri" w:cs="Calibri"/>
                <w:sz w:val="22"/>
                <w:szCs w:val="22"/>
              </w:rPr>
              <w:br/>
              <w:t xml:space="preserve">НДС (руб./Гкал)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68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68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"Мосэнерго" - тариф на производство тепловой  </w:t>
            </w:r>
            <w:r>
              <w:rPr>
                <w:rFonts w:ascii="Calibri" w:hAnsi="Calibri" w:cs="Calibri"/>
                <w:sz w:val="22"/>
                <w:szCs w:val="22"/>
              </w:rPr>
              <w:br/>
              <w:t xml:space="preserve">энергии                                           </w:t>
            </w:r>
          </w:p>
        </w:tc>
        <w:tc>
          <w:tcPr>
            <w:tcW w:w="256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648,00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68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"Московская теплосетевая компания" (ОАО       </w:t>
            </w:r>
            <w:r>
              <w:rPr>
                <w:rFonts w:ascii="Calibri" w:hAnsi="Calibri" w:cs="Calibri"/>
                <w:sz w:val="22"/>
                <w:szCs w:val="22"/>
              </w:rPr>
              <w:br/>
              <w:t xml:space="preserve">"МТК") - тариф на услуги по передаче тепловой     </w:t>
            </w:r>
            <w:r>
              <w:rPr>
                <w:rFonts w:ascii="Calibri" w:hAnsi="Calibri" w:cs="Calibri"/>
                <w:sz w:val="22"/>
                <w:szCs w:val="22"/>
              </w:rPr>
              <w:br/>
              <w:t xml:space="preserve">энергии по магистральным сетям                    </w:t>
            </w:r>
          </w:p>
        </w:tc>
        <w:tc>
          <w:tcPr>
            <w:tcW w:w="256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427,43      </w:t>
            </w:r>
          </w:p>
        </w:tc>
      </w:tr>
      <w:tr w:rsidR="00496107">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c>
          <w:tcPr>
            <w:tcW w:w="68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"МОЭК" и иные организации - тариф на тепловую </w:t>
            </w:r>
            <w:r>
              <w:rPr>
                <w:rFonts w:ascii="Calibri" w:hAnsi="Calibri" w:cs="Calibri"/>
                <w:sz w:val="22"/>
                <w:szCs w:val="22"/>
              </w:rPr>
              <w:br/>
              <w:t xml:space="preserve">энергию (покупка, производство, передача тепловой </w:t>
            </w:r>
            <w:r>
              <w:rPr>
                <w:rFonts w:ascii="Calibri" w:hAnsi="Calibri" w:cs="Calibri"/>
                <w:sz w:val="22"/>
                <w:szCs w:val="22"/>
              </w:rPr>
              <w:br/>
              <w:t xml:space="preserve">энергии по тепловым сетям с учетом расходов на    </w:t>
            </w:r>
            <w:r>
              <w:rPr>
                <w:rFonts w:ascii="Calibri" w:hAnsi="Calibri" w:cs="Calibri"/>
                <w:sz w:val="22"/>
                <w:szCs w:val="22"/>
              </w:rPr>
              <w:br/>
              <w:t xml:space="preserve">содержание тепловых сетей (ЦТП, тепловых вводов,  </w:t>
            </w:r>
            <w:r>
              <w:rPr>
                <w:rFonts w:ascii="Calibri" w:hAnsi="Calibri" w:cs="Calibri"/>
                <w:sz w:val="22"/>
                <w:szCs w:val="22"/>
              </w:rPr>
              <w:br/>
              <w:t xml:space="preserve">насосных станций)                                 </w:t>
            </w:r>
          </w:p>
        </w:tc>
        <w:tc>
          <w:tcPr>
            <w:tcW w:w="256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1440,50      </w:t>
            </w:r>
          </w:p>
        </w:tc>
      </w:tr>
      <w:tr w:rsidR="00496107">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 </w:t>
            </w:r>
          </w:p>
        </w:tc>
        <w:tc>
          <w:tcPr>
            <w:tcW w:w="68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ОАО "МОЭК" и иные организации - тариф на передачу </w:t>
            </w:r>
            <w:r>
              <w:rPr>
                <w:rFonts w:ascii="Calibri" w:hAnsi="Calibri" w:cs="Calibri"/>
                <w:sz w:val="22"/>
                <w:szCs w:val="22"/>
              </w:rPr>
              <w:br/>
              <w:t xml:space="preserve">тепловой энергии по тепловым сетям с учетом       </w:t>
            </w:r>
            <w:r>
              <w:rPr>
                <w:rFonts w:ascii="Calibri" w:hAnsi="Calibri" w:cs="Calibri"/>
                <w:sz w:val="22"/>
                <w:szCs w:val="22"/>
              </w:rPr>
              <w:br/>
              <w:t xml:space="preserve">расходов на содержание тепловых сетей (ЦТП,       </w:t>
            </w:r>
            <w:r>
              <w:rPr>
                <w:rFonts w:ascii="Calibri" w:hAnsi="Calibri" w:cs="Calibri"/>
                <w:sz w:val="22"/>
                <w:szCs w:val="22"/>
              </w:rPr>
              <w:br/>
              <w:t xml:space="preserve">тепловых вводов, насосных станций)                </w:t>
            </w:r>
          </w:p>
        </w:tc>
        <w:tc>
          <w:tcPr>
            <w:tcW w:w="256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365,07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определяется правовым актом Правительства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расчетах за тепловую энергию, реализуемую на нужды населения теплоснабжающими организациями ОАО "Мосэнерго" и ОАО "МТК", применяется сумма тарифов, указанных в </w:t>
      </w:r>
      <w:hyperlink r:id="rId127" w:history="1">
        <w:r>
          <w:rPr>
            <w:rFonts w:ascii="Calibri" w:hAnsi="Calibri" w:cs="Calibri"/>
            <w:color w:val="0000FF"/>
          </w:rPr>
          <w:t>графе 3 пунктов 1</w:t>
        </w:r>
      </w:hyperlink>
      <w:r>
        <w:rPr>
          <w:rFonts w:ascii="Calibri" w:hAnsi="Calibri" w:cs="Calibri"/>
        </w:rPr>
        <w:t xml:space="preserve"> и </w:t>
      </w:r>
      <w:hyperlink r:id="rId128" w:history="1">
        <w:r>
          <w:rPr>
            <w:rFonts w:ascii="Calibri" w:hAnsi="Calibri" w:cs="Calibri"/>
            <w:color w:val="0000FF"/>
          </w:rPr>
          <w:t>2</w:t>
        </w:r>
      </w:hyperlink>
      <w:r>
        <w:rPr>
          <w:rFonts w:ascii="Calibri" w:hAnsi="Calibri" w:cs="Calibri"/>
        </w:rPr>
        <w:t xml:space="preserve"> настоящего приложения.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ТАРИФЫ</w:t>
      </w:r>
    </w:p>
    <w:p w:rsidR="00496107" w:rsidRDefault="00496107">
      <w:pPr>
        <w:pStyle w:val="ConsPlusTitle"/>
        <w:widowControl/>
        <w:jc w:val="center"/>
      </w:pPr>
      <w:r>
        <w:t>НА ГОРЯЧУЮ ВОДУ ДЛЯ РАСЧЕТОВ С НАСЕЛЕНИЕМ ГОРОДА МОСКВЫ</w:t>
      </w:r>
    </w:p>
    <w:p w:rsidR="00496107" w:rsidRDefault="00496107">
      <w:pPr>
        <w:pStyle w:val="ConsPlusTitle"/>
        <w:widowControl/>
        <w:jc w:val="center"/>
      </w:pPr>
      <w:r>
        <w:t>ОАО "МОЭК", ИНЫЕ ОРГАНИЗАЦИИ, ОСУЩЕСТВЛЯЮЩИЕ ПРОИЗВОДСТВО</w:t>
      </w:r>
    </w:p>
    <w:p w:rsidR="00496107" w:rsidRDefault="00496107">
      <w:pPr>
        <w:pStyle w:val="ConsPlusTitle"/>
        <w:widowControl/>
        <w:jc w:val="center"/>
      </w:pPr>
      <w:r>
        <w:t>И ПЕРЕДАЧУ ТЕПЛОВОЙ ЭНЕРГИИ (ЗА ИСКЛЮЧЕНИЕМ</w:t>
      </w:r>
    </w:p>
    <w:p w:rsidR="00496107" w:rsidRDefault="00496107">
      <w:pPr>
        <w:pStyle w:val="ConsPlusTitle"/>
        <w:widowControl/>
        <w:jc w:val="center"/>
      </w:pPr>
      <w:r>
        <w:t>ОАО "МОСЭНЕРГО" И ОАО "МТК")</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(вводится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890"/>
        <w:gridCol w:w="1485"/>
      </w:tblGrid>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Ед. измерения</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Тариф для </w:t>
            </w:r>
            <w:r>
              <w:rPr>
                <w:rFonts w:ascii="Calibri" w:hAnsi="Calibri" w:cs="Calibri"/>
                <w:sz w:val="22"/>
                <w:szCs w:val="22"/>
              </w:rPr>
              <w:br/>
              <w:t xml:space="preserve">населения </w:t>
            </w:r>
            <w:r>
              <w:rPr>
                <w:rFonts w:ascii="Calibri" w:hAnsi="Calibri" w:cs="Calibri"/>
                <w:sz w:val="22"/>
                <w:szCs w:val="22"/>
              </w:rPr>
              <w:br/>
              <w:t xml:space="preserve">(с НДС)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Горячая 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руб./куб. м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105,45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тарифа на горячую воду применялись:</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тепловую энергию, учитывающий расходы на покупку, производство и передачу тепловой энергии, - 1325,70 руб./Гкал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холодную воду - 23,31 руб./куб. м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норма расхода тепловой энергии на подогрев 1 куб. м воды - 0,06196 Гкал/куб.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формируется из тарифа на холодную воду - 23,31 руб./куб. м и тарифа на подогрев воды для нужд горячего водоснабжения - 82,14 руб./куб.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center"/>
        <w:outlineLvl w:val="1"/>
        <w:rPr>
          <w:rFonts w:ascii="Calibri" w:hAnsi="Calibri" w:cs="Calibri"/>
        </w:rPr>
      </w:pPr>
      <w:r>
        <w:rPr>
          <w:rFonts w:ascii="Calibri" w:hAnsi="Calibri" w:cs="Calibri"/>
        </w:rPr>
        <w:t>ОАО "МОСЭНЕРГО" И ОАО "МТК"</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(вводится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890"/>
        <w:gridCol w:w="1485"/>
      </w:tblGrid>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Ед. измерения</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Тариф для </w:t>
            </w:r>
            <w:r>
              <w:rPr>
                <w:rFonts w:ascii="Calibri" w:hAnsi="Calibri" w:cs="Calibri"/>
                <w:sz w:val="22"/>
                <w:szCs w:val="22"/>
              </w:rPr>
              <w:br/>
              <w:t xml:space="preserve">населения </w:t>
            </w:r>
            <w:r>
              <w:rPr>
                <w:rFonts w:ascii="Calibri" w:hAnsi="Calibri" w:cs="Calibri"/>
                <w:sz w:val="22"/>
                <w:szCs w:val="22"/>
              </w:rPr>
              <w:br/>
              <w:t xml:space="preserve">(с НДС)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Горячая 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руб./куб. м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84,62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тарифа на горячую воду применялись:</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тепловую энергию, учитывающий расходы на производство тепловой энергии, - 596,24 руб./Гкал (с НДС) и тариф на услуги по передаче тепловой энергии по магистральным сетям - 393,29 руб./Гкал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холодную воду - 23,31 руб./куб. м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норма расхода тепловой энергии на подогрев 1 куб. м воды - 0,06196 Гкал/куб.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формируется из тарифа на холодную воду - 23,31 руб./куб. м и тарифа на подогрев воды для нужд горячего водоснабжения - 61,31 руб./куб.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18</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ТАРИФЫ</w:t>
      </w:r>
    </w:p>
    <w:p w:rsidR="00496107" w:rsidRDefault="00496107">
      <w:pPr>
        <w:pStyle w:val="ConsPlusTitle"/>
        <w:widowControl/>
        <w:jc w:val="center"/>
      </w:pPr>
      <w:r>
        <w:t>НА ГОРЯЧУЮ ВОДУ ДЛЯ РАСЧЕТОВ С НАСЕЛЕНИЕМ ГОРОДА МОСКВЫ</w:t>
      </w:r>
    </w:p>
    <w:p w:rsidR="00496107" w:rsidRDefault="00496107">
      <w:pPr>
        <w:autoSpaceDE w:val="0"/>
        <w:autoSpaceDN w:val="0"/>
        <w:adjustRightInd w:val="0"/>
        <w:spacing w:after="0" w:line="240" w:lineRule="auto"/>
        <w:jc w:val="center"/>
        <w:rPr>
          <w:rFonts w:ascii="Calibri" w:hAnsi="Calibri" w:cs="Calibri"/>
        </w:rPr>
      </w:pPr>
    </w:p>
    <w:p w:rsidR="00496107" w:rsidRDefault="00496107">
      <w:pPr>
        <w:autoSpaceDE w:val="0"/>
        <w:autoSpaceDN w:val="0"/>
        <w:adjustRightInd w:val="0"/>
        <w:spacing w:after="0" w:line="240" w:lineRule="auto"/>
        <w:jc w:val="center"/>
        <w:outlineLvl w:val="1"/>
        <w:rPr>
          <w:rFonts w:ascii="Calibri" w:hAnsi="Calibri" w:cs="Calibri"/>
        </w:rPr>
      </w:pPr>
      <w:r>
        <w:rPr>
          <w:rFonts w:ascii="Calibri" w:hAnsi="Calibri" w:cs="Calibri"/>
        </w:rPr>
        <w:t>ОАО "МОЭК", ИНЫЕ ОРГАНИЗАЦИИ, ОСУЩЕСТВЛЯЮЩИЕ ПРОИЗВОДСТВО</w:t>
      </w:r>
    </w:p>
    <w:p w:rsidR="00496107" w:rsidRDefault="00496107">
      <w:pPr>
        <w:autoSpaceDE w:val="0"/>
        <w:autoSpaceDN w:val="0"/>
        <w:adjustRightInd w:val="0"/>
        <w:spacing w:after="0" w:line="240" w:lineRule="auto"/>
        <w:jc w:val="center"/>
        <w:rPr>
          <w:rFonts w:ascii="Calibri" w:hAnsi="Calibri" w:cs="Calibri"/>
        </w:rPr>
      </w:pPr>
      <w:r>
        <w:rPr>
          <w:rFonts w:ascii="Calibri" w:hAnsi="Calibri" w:cs="Calibri"/>
        </w:rPr>
        <w:t>И ПЕРЕДАЧУ ТЕПЛОВОЙ ЭНЕРГИИ (ЗА ИСКЛЮЧЕНИЕМ</w:t>
      </w:r>
    </w:p>
    <w:p w:rsidR="00496107" w:rsidRDefault="00496107">
      <w:pPr>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(вводится с 1 июля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890"/>
        <w:gridCol w:w="1485"/>
      </w:tblGrid>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Ед. измерения</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Тариф для </w:t>
            </w:r>
            <w:r>
              <w:rPr>
                <w:rFonts w:ascii="Calibri" w:hAnsi="Calibri" w:cs="Calibri"/>
                <w:sz w:val="22"/>
                <w:szCs w:val="22"/>
              </w:rPr>
              <w:br/>
              <w:t xml:space="preserve">населения </w:t>
            </w:r>
            <w:r>
              <w:rPr>
                <w:rFonts w:ascii="Calibri" w:hAnsi="Calibri" w:cs="Calibri"/>
                <w:sz w:val="22"/>
                <w:szCs w:val="22"/>
              </w:rPr>
              <w:br/>
              <w:t xml:space="preserve">(с НДС)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Горячая 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руб./куб. м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111,44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тарифа на горячую воду применялись:</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тепловую энергию, учитывающий расходы на покупку, производство и передачу тепловой энергии, - 1385,32 руб./Гкал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холодную воду - 25,61 руб./куб. м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норма расхода тепловой энергии на подогрев 1 куб. м воды - 0,06196 Гкал/куб.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формируется из тарифа на холодную воду - 25,61 руб./куб. м и тарифа на подогрев воды для нужд горячего водоснабжения - 85,83 руб./куб.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center"/>
        <w:outlineLvl w:val="1"/>
        <w:rPr>
          <w:rFonts w:ascii="Calibri" w:hAnsi="Calibri" w:cs="Calibri"/>
        </w:rPr>
      </w:pPr>
      <w:r>
        <w:rPr>
          <w:rFonts w:ascii="Calibri" w:hAnsi="Calibri" w:cs="Calibri"/>
        </w:rPr>
        <w:t>ОАО "МОСЭНЕРГО" И ОАО "МТК"</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(вводится с 1 июля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890"/>
        <w:gridCol w:w="1485"/>
      </w:tblGrid>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Ед. измерения</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Тариф для </w:t>
            </w:r>
            <w:r>
              <w:rPr>
                <w:rFonts w:ascii="Calibri" w:hAnsi="Calibri" w:cs="Calibri"/>
                <w:sz w:val="22"/>
                <w:szCs w:val="22"/>
              </w:rPr>
              <w:br/>
              <w:t xml:space="preserve">населения </w:t>
            </w:r>
            <w:r>
              <w:rPr>
                <w:rFonts w:ascii="Calibri" w:hAnsi="Calibri" w:cs="Calibri"/>
                <w:sz w:val="22"/>
                <w:szCs w:val="22"/>
              </w:rPr>
              <w:br/>
              <w:t xml:space="preserve">(с НДС)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Горячая 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руб./куб. м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89,68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тарифа на горячую воду применялись:</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тепловую энергию, учитывающий расходы на производство тепловой энергии, - 623,07 руб./Гкал (с НДС) и тариф на услуги по передаче тепловой энергии по магистральным сетям - 410,99 руб./Гкал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холодную воду - 25,61 руб./куб. м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норма расхода тепловой энергии на подогрев 1 куб. м воды - 0,06196 Гкал/куб.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формируется из тарифа на холодную воду - 25,61 руб./куб. м и тарифа на подогрев воды для нужд горячего водоснабжения - 64,07 руб./куб.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19</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ТАРИФЫ</w:t>
      </w:r>
    </w:p>
    <w:p w:rsidR="00496107" w:rsidRDefault="00496107">
      <w:pPr>
        <w:pStyle w:val="ConsPlusTitle"/>
        <w:widowControl/>
        <w:jc w:val="center"/>
      </w:pPr>
      <w:r>
        <w:t>НА ГОРЯЧУЮ ВОДУ ДЛЯ РАСЧЕТОВ С НАСЕЛЕНИЕМ ГОРОДА МОСКВЫ</w:t>
      </w:r>
    </w:p>
    <w:p w:rsidR="00496107" w:rsidRDefault="00496107">
      <w:pPr>
        <w:autoSpaceDE w:val="0"/>
        <w:autoSpaceDN w:val="0"/>
        <w:adjustRightInd w:val="0"/>
        <w:spacing w:after="0" w:line="240" w:lineRule="auto"/>
        <w:jc w:val="center"/>
        <w:rPr>
          <w:rFonts w:ascii="Calibri" w:hAnsi="Calibri" w:cs="Calibri"/>
        </w:rPr>
      </w:pPr>
    </w:p>
    <w:p w:rsidR="00496107" w:rsidRDefault="00496107">
      <w:pPr>
        <w:autoSpaceDE w:val="0"/>
        <w:autoSpaceDN w:val="0"/>
        <w:adjustRightInd w:val="0"/>
        <w:spacing w:after="0" w:line="240" w:lineRule="auto"/>
        <w:jc w:val="center"/>
        <w:outlineLvl w:val="1"/>
        <w:rPr>
          <w:rFonts w:ascii="Calibri" w:hAnsi="Calibri" w:cs="Calibri"/>
        </w:rPr>
      </w:pPr>
      <w:r>
        <w:rPr>
          <w:rFonts w:ascii="Calibri" w:hAnsi="Calibri" w:cs="Calibri"/>
        </w:rPr>
        <w:t>ОАО "МОЭК", ИНЫЕ ОРГАНИЗАЦИИ, ОСУЩЕСТВЛЯЮЩИЕ ПРОИЗВОДСТВО</w:t>
      </w:r>
    </w:p>
    <w:p w:rsidR="00496107" w:rsidRDefault="00496107">
      <w:pPr>
        <w:autoSpaceDE w:val="0"/>
        <w:autoSpaceDN w:val="0"/>
        <w:adjustRightInd w:val="0"/>
        <w:spacing w:after="0" w:line="240" w:lineRule="auto"/>
        <w:jc w:val="center"/>
        <w:rPr>
          <w:rFonts w:ascii="Calibri" w:hAnsi="Calibri" w:cs="Calibri"/>
        </w:rPr>
      </w:pPr>
      <w:r>
        <w:rPr>
          <w:rFonts w:ascii="Calibri" w:hAnsi="Calibri" w:cs="Calibri"/>
        </w:rPr>
        <w:t>И ПЕРЕДАЧУ ТЕПЛОВОЙ ЭНЕРГИИ (ЗА ИСКЛЮЧЕНИЕМ</w:t>
      </w:r>
    </w:p>
    <w:p w:rsidR="00496107" w:rsidRDefault="00496107">
      <w:pPr>
        <w:autoSpaceDE w:val="0"/>
        <w:autoSpaceDN w:val="0"/>
        <w:adjustRightInd w:val="0"/>
        <w:spacing w:after="0" w:line="240" w:lineRule="auto"/>
        <w:jc w:val="center"/>
        <w:rPr>
          <w:rFonts w:ascii="Calibri" w:hAnsi="Calibri" w:cs="Calibri"/>
        </w:rPr>
      </w:pPr>
      <w:r>
        <w:rPr>
          <w:rFonts w:ascii="Calibri" w:hAnsi="Calibri" w:cs="Calibri"/>
        </w:rPr>
        <w:t>ОАО "МОСЭНЕРГО" И ОАО "МТК")</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(вводится с 1 сентября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890"/>
        <w:gridCol w:w="1485"/>
      </w:tblGrid>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Ед. измерения</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Тариф для </w:t>
            </w:r>
            <w:r>
              <w:rPr>
                <w:rFonts w:ascii="Calibri" w:hAnsi="Calibri" w:cs="Calibri"/>
                <w:sz w:val="22"/>
                <w:szCs w:val="22"/>
              </w:rPr>
              <w:br/>
              <w:t xml:space="preserve">населения </w:t>
            </w:r>
            <w:r>
              <w:rPr>
                <w:rFonts w:ascii="Calibri" w:hAnsi="Calibri" w:cs="Calibri"/>
                <w:sz w:val="22"/>
                <w:szCs w:val="22"/>
              </w:rPr>
              <w:br/>
              <w:t xml:space="preserve">(с НДС)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Горячая 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руб./куб. м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116,00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тарифа на горячую воду применялись:</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тепловую энергию, учитывающий расходы на покупку, производство и передачу тепловой энергии, - 1440,50 руб./Гкал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холодную воду - 26,75 руб./куб. м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норма расхода тепловой энергии на подогрев 1 куб. м воды - 0,06196 Гкал/куб.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формируется из тарифа на холодную воду - 26,75 руб./куб. м и тарифа на подогрев воды для нужд горячего водоснабжения - 89,25 руб./куб.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center"/>
        <w:outlineLvl w:val="1"/>
        <w:rPr>
          <w:rFonts w:ascii="Calibri" w:hAnsi="Calibri" w:cs="Calibri"/>
        </w:rPr>
      </w:pPr>
      <w:r>
        <w:rPr>
          <w:rFonts w:ascii="Calibri" w:hAnsi="Calibri" w:cs="Calibri"/>
        </w:rPr>
        <w:t>ОАО "МОСЭНЕРГО" И ОАО "МТК"</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(вводится с 1 сентября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890"/>
        <w:gridCol w:w="1485"/>
      </w:tblGrid>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Ед. измерения</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Тариф для </w:t>
            </w:r>
            <w:r>
              <w:rPr>
                <w:rFonts w:ascii="Calibri" w:hAnsi="Calibri" w:cs="Calibri"/>
                <w:sz w:val="22"/>
                <w:szCs w:val="22"/>
              </w:rPr>
              <w:br/>
              <w:t xml:space="preserve">населения </w:t>
            </w:r>
            <w:r>
              <w:rPr>
                <w:rFonts w:ascii="Calibri" w:hAnsi="Calibri" w:cs="Calibri"/>
                <w:sz w:val="22"/>
                <w:szCs w:val="22"/>
              </w:rPr>
              <w:br/>
              <w:t xml:space="preserve">(с НДС)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Горячая вода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руб./куб. м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93,38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тарифа на горячую воду применялись:</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тепловую энергию, учитывающий расходы на производство тепловой энергии, - 648,00 руб./Гкал (с НДС) и тариф на услуги по передаче тепловой энергии по магистральным сетям - 427,43 руб./Гкал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тариф на холодную воду - 26,75 руб./куб. м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норма расхода тепловой энергии на подогрев 1 куб. м воды - 0,06196 Гкал/куб.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Тариф на горячую воду формируется из тарифа на холодную воду - 26,75 руб./куб. м и тарифа на подогрев воды для нужд горячего водоснабжения - 66,63 руб./куб. м.</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20</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ТАРИФЫ</w:t>
      </w:r>
    </w:p>
    <w:p w:rsidR="00496107" w:rsidRDefault="00496107">
      <w:pPr>
        <w:pStyle w:val="ConsPlusTitle"/>
        <w:widowControl/>
        <w:jc w:val="center"/>
      </w:pPr>
      <w:r>
        <w:t>НА ЭЛЕКТРИЧЕСКУЮ ЭНЕРГИЮ, ОТПУСКАЕМУЮ</w:t>
      </w:r>
    </w:p>
    <w:p w:rsidR="00496107" w:rsidRDefault="00496107">
      <w:pPr>
        <w:pStyle w:val="ConsPlusTitle"/>
        <w:widowControl/>
        <w:jc w:val="center"/>
      </w:pPr>
      <w:r>
        <w:t>ЭНЕРГОСБЫТОВЫМИ ОРГАНИЗАЦИЯМИ НАСЕЛЕНИЮ ГОРОДА МОСКВЫ</w:t>
      </w:r>
    </w:p>
    <w:p w:rsidR="00496107" w:rsidRDefault="00496107">
      <w:pPr>
        <w:autoSpaceDE w:val="0"/>
        <w:autoSpaceDN w:val="0"/>
        <w:adjustRightInd w:val="0"/>
        <w:spacing w:after="0" w:line="240" w:lineRule="auto"/>
        <w:jc w:val="center"/>
        <w:rPr>
          <w:rFonts w:ascii="Calibri" w:hAnsi="Calibri" w:cs="Calibri"/>
        </w:rPr>
      </w:pPr>
    </w:p>
    <w:p w:rsidR="00496107" w:rsidRDefault="0049610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Москвы</w:t>
      </w:r>
    </w:p>
    <w:p w:rsidR="00496107" w:rsidRDefault="00496107">
      <w:pPr>
        <w:autoSpaceDE w:val="0"/>
        <w:autoSpaceDN w:val="0"/>
        <w:adjustRightInd w:val="0"/>
        <w:spacing w:after="0" w:line="240" w:lineRule="auto"/>
        <w:jc w:val="center"/>
        <w:rPr>
          <w:rFonts w:ascii="Calibri" w:hAnsi="Calibri" w:cs="Calibri"/>
        </w:rPr>
      </w:pPr>
      <w:r>
        <w:rPr>
          <w:rFonts w:ascii="Calibri" w:hAnsi="Calibri" w:cs="Calibri"/>
        </w:rPr>
        <w:t>от 17.01.2012 N 3-ПП)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p w:rsidR="00496107" w:rsidRDefault="00496107">
      <w:pPr>
        <w:pStyle w:val="ConsPlusNonformat"/>
        <w:widowControl/>
        <w:jc w:val="both"/>
      </w:pPr>
      <w:r>
        <w:t>┌─────┬─────────────────────────────────────────────┬────────────┬────────┐</w:t>
      </w:r>
    </w:p>
    <w:p w:rsidR="00496107" w:rsidRDefault="00496107">
      <w:pPr>
        <w:pStyle w:val="ConsPlusNonformat"/>
        <w:widowControl/>
        <w:jc w:val="both"/>
      </w:pPr>
      <w:r>
        <w:t>│N    │Показатель (группы потребителей с разбивкой  │Единица     │Цена    │</w:t>
      </w:r>
    </w:p>
    <w:p w:rsidR="00496107" w:rsidRDefault="00496107">
      <w:pPr>
        <w:pStyle w:val="ConsPlusNonformat"/>
        <w:widowControl/>
        <w:jc w:val="both"/>
      </w:pPr>
      <w:r>
        <w:t>│п/п  │по ставкам и дифференциацией по зонам суток) │измерения   │(тариф) │</w:t>
      </w:r>
    </w:p>
    <w:p w:rsidR="00496107" w:rsidRDefault="00496107">
      <w:pPr>
        <w:pStyle w:val="ConsPlusNonformat"/>
        <w:widowControl/>
        <w:jc w:val="both"/>
      </w:pPr>
      <w:r>
        <w:t>├─────┼─────────────────────────────────────────────┼────────────┼────────┤</w:t>
      </w:r>
    </w:p>
    <w:p w:rsidR="00496107" w:rsidRDefault="00496107">
      <w:pPr>
        <w:pStyle w:val="ConsPlusNonformat"/>
        <w:widowControl/>
        <w:jc w:val="both"/>
      </w:pPr>
      <w:r>
        <w:t>│  1  │                      2                      │     3      │   4    │</w:t>
      </w:r>
    </w:p>
    <w:p w:rsidR="00496107" w:rsidRDefault="00496107">
      <w:pPr>
        <w:pStyle w:val="ConsPlusNonformat"/>
        <w:widowControl/>
        <w:jc w:val="both"/>
      </w:pPr>
      <w:r>
        <w:t>├─────┼─────────────────────────────────────────────┴────────────┴────────┤</w:t>
      </w:r>
    </w:p>
    <w:p w:rsidR="00496107" w:rsidRDefault="00496107">
      <w:pPr>
        <w:pStyle w:val="ConsPlusNonformat"/>
        <w:widowControl/>
        <w:jc w:val="both"/>
      </w:pPr>
      <w:r>
        <w:t>│1    │Население (тарифы указываются с учетом НДС)                        │</w:t>
      </w:r>
    </w:p>
    <w:p w:rsidR="00496107" w:rsidRDefault="00496107">
      <w:pPr>
        <w:pStyle w:val="ConsPlusNonformat"/>
        <w:widowControl/>
        <w:jc w:val="both"/>
      </w:pPr>
      <w:r>
        <w:t>├─────┼───────────────────────────────────────────────────────────────────┤</w:t>
      </w:r>
    </w:p>
    <w:p w:rsidR="00496107" w:rsidRDefault="00496107">
      <w:pPr>
        <w:pStyle w:val="ConsPlusNonformat"/>
        <w:widowControl/>
        <w:jc w:val="both"/>
      </w:pPr>
      <w:r>
        <w:t xml:space="preserve">│1.1  │Население, за исключением указанного в </w:t>
      </w:r>
      <w:hyperlink r:id="rId130" w:history="1">
        <w:r>
          <w:rPr>
            <w:color w:val="0000FF"/>
          </w:rPr>
          <w:t>пунктах 1.2</w:t>
        </w:r>
      </w:hyperlink>
      <w:r>
        <w:t xml:space="preserve"> и </w:t>
      </w:r>
      <w:hyperlink r:id="rId131" w:history="1">
        <w:r>
          <w:rPr>
            <w:color w:val="0000FF"/>
          </w:rPr>
          <w:t>1.3</w:t>
        </w:r>
      </w:hyperlink>
      <w:r>
        <w:t xml:space="preserve">           │</w:t>
      </w:r>
    </w:p>
    <w:p w:rsidR="00496107" w:rsidRDefault="00496107">
      <w:pPr>
        <w:pStyle w:val="ConsPlusNonformat"/>
        <w:widowControl/>
        <w:jc w:val="both"/>
      </w:pPr>
      <w:r>
        <w:t>├─────┼─────────────────────────────────────────────┬────────────┬────────┤</w:t>
      </w:r>
    </w:p>
    <w:p w:rsidR="00496107" w:rsidRDefault="00496107">
      <w:pPr>
        <w:pStyle w:val="ConsPlusNonformat"/>
        <w:widowControl/>
        <w:jc w:val="both"/>
      </w:pPr>
      <w:r>
        <w:t>│1.1.1│Одноставочный тариф                          │руб./кВтч   │  3,79  │</w:t>
      </w:r>
    </w:p>
    <w:p w:rsidR="00496107" w:rsidRDefault="00496107">
      <w:pPr>
        <w:pStyle w:val="ConsPlusNonformat"/>
        <w:widowControl/>
        <w:jc w:val="both"/>
      </w:pPr>
      <w:r>
        <w:t>├─────┼─────────────────────────────────────────────┴────────────┴────────┤</w:t>
      </w:r>
    </w:p>
    <w:p w:rsidR="00496107" w:rsidRDefault="00496107">
      <w:pPr>
        <w:pStyle w:val="ConsPlusNonformat"/>
        <w:widowControl/>
        <w:jc w:val="both"/>
      </w:pPr>
      <w:r>
        <w:t>│1.1.2│Тариф, дифференцированный по двум зонам суток                      │</w:t>
      </w:r>
    </w:p>
    <w:p w:rsidR="00496107" w:rsidRDefault="00496107">
      <w:pPr>
        <w:pStyle w:val="ConsPlusNonformat"/>
        <w:widowControl/>
        <w:jc w:val="both"/>
      </w:pPr>
      <w:r>
        <w:t>├─────┼─────────────────────────────────────────────┬────────────┬────────┤</w:t>
      </w:r>
    </w:p>
    <w:p w:rsidR="00496107" w:rsidRDefault="00496107">
      <w:pPr>
        <w:pStyle w:val="ConsPlusNonformat"/>
        <w:widowControl/>
        <w:jc w:val="both"/>
      </w:pPr>
      <w:r>
        <w:t>│     │Дневная зона                                 │руб./кВтч   │  3,80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0,95  │</w:t>
      </w:r>
    </w:p>
    <w:p w:rsidR="00496107" w:rsidRDefault="00496107">
      <w:pPr>
        <w:pStyle w:val="ConsPlusNonformat"/>
        <w:widowControl/>
        <w:jc w:val="both"/>
      </w:pPr>
      <w:r>
        <w:t>├─────┼─────────────────────────────────────────────┴────────────┴────────┤</w:t>
      </w:r>
    </w:p>
    <w:p w:rsidR="00496107" w:rsidRDefault="00496107">
      <w:pPr>
        <w:pStyle w:val="ConsPlusNonformat"/>
        <w:widowControl/>
        <w:jc w:val="both"/>
      </w:pPr>
      <w:r>
        <w:t>│1.1.3│Тариф, дифференцированный по трем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3,80  │</w:t>
      </w:r>
    </w:p>
    <w:p w:rsidR="00496107" w:rsidRDefault="00496107">
      <w:pPr>
        <w:pStyle w:val="ConsPlusNonformat"/>
        <w:widowControl/>
        <w:jc w:val="both"/>
      </w:pPr>
      <w:r>
        <w:t>│     │                                             │            │        │</w:t>
      </w:r>
    </w:p>
    <w:p w:rsidR="00496107" w:rsidRDefault="00496107">
      <w:pPr>
        <w:pStyle w:val="ConsPlusNonformat"/>
        <w:widowControl/>
        <w:jc w:val="both"/>
      </w:pPr>
      <w:r>
        <w:t>│     │Полупиковая зона                             │руб./кВтч   │  3,20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0,95  │</w:t>
      </w:r>
    </w:p>
    <w:p w:rsidR="00496107" w:rsidRDefault="00496107">
      <w:pPr>
        <w:pStyle w:val="ConsPlusNonformat"/>
        <w:widowControl/>
        <w:jc w:val="both"/>
      </w:pPr>
      <w:r>
        <w:t>├─────┼─────────────────────────────────────────────┴────────────┴────────┤</w:t>
      </w:r>
    </w:p>
    <w:p w:rsidR="00496107" w:rsidRDefault="00496107">
      <w:pPr>
        <w:pStyle w:val="ConsPlusNonformat"/>
        <w:widowControl/>
        <w:jc w:val="both"/>
      </w:pPr>
      <w:r>
        <w:t>│1.2  │Население, проживающее в городских населенных пунктах в домах,     │</w:t>
      </w:r>
    </w:p>
    <w:p w:rsidR="00496107" w:rsidRDefault="00496107">
      <w:pPr>
        <w:pStyle w:val="ConsPlusNonformat"/>
        <w:widowControl/>
        <w:jc w:val="both"/>
      </w:pPr>
      <w:r>
        <w:t>│     │оборудованных в установленном порядке стационарными электроплитами │</w:t>
      </w:r>
    </w:p>
    <w:p w:rsidR="00496107" w:rsidRDefault="00496107">
      <w:pPr>
        <w:pStyle w:val="ConsPlusNonformat"/>
        <w:widowControl/>
        <w:jc w:val="both"/>
      </w:pPr>
      <w:r>
        <w:t>│     │и (или) электроотопительными установками                           │</w:t>
      </w:r>
    </w:p>
    <w:p w:rsidR="00496107" w:rsidRDefault="00496107">
      <w:pPr>
        <w:pStyle w:val="ConsPlusNonformat"/>
        <w:widowControl/>
        <w:jc w:val="both"/>
      </w:pPr>
      <w:r>
        <w:t>├─────┼─────────────────────────────────────────────┬────────────┬────────┤</w:t>
      </w:r>
    </w:p>
    <w:p w:rsidR="00496107" w:rsidRDefault="00496107">
      <w:pPr>
        <w:pStyle w:val="ConsPlusNonformat"/>
        <w:widowControl/>
        <w:jc w:val="both"/>
      </w:pPr>
      <w:r>
        <w:t>│1.2.1│Одноставочный тариф                          │руб./кВтч   │  2,65  │</w:t>
      </w:r>
    </w:p>
    <w:p w:rsidR="00496107" w:rsidRDefault="00496107">
      <w:pPr>
        <w:pStyle w:val="ConsPlusNonformat"/>
        <w:widowControl/>
        <w:jc w:val="both"/>
      </w:pPr>
      <w:r>
        <w:t>├─────┼─────────────────────────────────────────────┴────────────┴────────┤</w:t>
      </w:r>
    </w:p>
    <w:p w:rsidR="00496107" w:rsidRDefault="00496107">
      <w:pPr>
        <w:pStyle w:val="ConsPlusNonformat"/>
        <w:widowControl/>
        <w:jc w:val="both"/>
      </w:pPr>
      <w:r>
        <w:t>│1.2.2│Тариф, дифференцированный по двум зонам суток                      │</w:t>
      </w:r>
    </w:p>
    <w:p w:rsidR="00496107" w:rsidRDefault="00496107">
      <w:pPr>
        <w:pStyle w:val="ConsPlusNonformat"/>
        <w:widowControl/>
        <w:jc w:val="both"/>
      </w:pPr>
      <w:r>
        <w:t>├─────┼─────────────────────────────────────────────┬────────────┬────────┤</w:t>
      </w:r>
    </w:p>
    <w:p w:rsidR="00496107" w:rsidRDefault="00496107">
      <w:pPr>
        <w:pStyle w:val="ConsPlusNonformat"/>
        <w:widowControl/>
        <w:jc w:val="both"/>
      </w:pPr>
      <w:r>
        <w:t>│     │Дневная зона                                 │руб./кВтч   │  2,66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0,67  │</w:t>
      </w:r>
    </w:p>
    <w:p w:rsidR="00496107" w:rsidRDefault="00496107">
      <w:pPr>
        <w:pStyle w:val="ConsPlusNonformat"/>
        <w:widowControl/>
        <w:jc w:val="both"/>
      </w:pPr>
      <w:r>
        <w:t>├─────┼─────────────────────────────────────────────┴────────────┴────────┤</w:t>
      </w:r>
    </w:p>
    <w:p w:rsidR="00496107" w:rsidRDefault="00496107">
      <w:pPr>
        <w:pStyle w:val="ConsPlusNonformat"/>
        <w:widowControl/>
        <w:jc w:val="both"/>
      </w:pPr>
      <w:r>
        <w:lastRenderedPageBreak/>
        <w:t>│1.2.3│Тариф, дифференцированный по трем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2,66  │</w:t>
      </w:r>
    </w:p>
    <w:p w:rsidR="00496107" w:rsidRDefault="00496107">
      <w:pPr>
        <w:pStyle w:val="ConsPlusNonformat"/>
        <w:widowControl/>
        <w:jc w:val="both"/>
      </w:pPr>
      <w:r>
        <w:t>│     │                                             │            │        │</w:t>
      </w:r>
    </w:p>
    <w:p w:rsidR="00496107" w:rsidRDefault="00496107">
      <w:pPr>
        <w:pStyle w:val="ConsPlusNonformat"/>
        <w:widowControl/>
        <w:jc w:val="both"/>
      </w:pPr>
      <w:r>
        <w:t>│     │Полупиковая зона                             │руб./кВтч   │  2,24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0,67  │</w:t>
      </w:r>
    </w:p>
    <w:p w:rsidR="00496107" w:rsidRDefault="00496107">
      <w:pPr>
        <w:pStyle w:val="ConsPlusNonformat"/>
        <w:widowControl/>
        <w:jc w:val="both"/>
      </w:pPr>
      <w:r>
        <w:t>├─────┼─────────────────────────────────────────────┴────────────┴────────┤</w:t>
      </w:r>
    </w:p>
    <w:p w:rsidR="00496107" w:rsidRDefault="00496107">
      <w:pPr>
        <w:pStyle w:val="ConsPlusNonformat"/>
        <w:widowControl/>
        <w:jc w:val="both"/>
      </w:pPr>
      <w:r>
        <w:t>│1.3  │Население, проживающее в сельских населенных пунктах               │</w:t>
      </w:r>
    </w:p>
    <w:p w:rsidR="00496107" w:rsidRDefault="00496107">
      <w:pPr>
        <w:pStyle w:val="ConsPlusNonformat"/>
        <w:widowControl/>
        <w:jc w:val="both"/>
      </w:pPr>
      <w:r>
        <w:t>├─────┼─────────────────────────────────────────────┬────────────┬────────┤</w:t>
      </w:r>
    </w:p>
    <w:p w:rsidR="00496107" w:rsidRDefault="00496107">
      <w:pPr>
        <w:pStyle w:val="ConsPlusNonformat"/>
        <w:widowControl/>
        <w:jc w:val="both"/>
      </w:pPr>
      <w:r>
        <w:t>│1.3.1│Одноставочный тариф                          │руб./кВтч   │   -    │</w:t>
      </w:r>
    </w:p>
    <w:p w:rsidR="00496107" w:rsidRDefault="00496107">
      <w:pPr>
        <w:pStyle w:val="ConsPlusNonformat"/>
        <w:widowControl/>
        <w:jc w:val="both"/>
      </w:pPr>
      <w:r>
        <w:t>├─────┼─────────────────────────────────────────────┴────────────┴────────┤</w:t>
      </w:r>
    </w:p>
    <w:p w:rsidR="00496107" w:rsidRDefault="00496107">
      <w:pPr>
        <w:pStyle w:val="ConsPlusNonformat"/>
        <w:widowControl/>
        <w:jc w:val="both"/>
      </w:pPr>
      <w:r>
        <w:t>│1.3.2│Тариф, дифференцированный по двум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    │</w:t>
      </w:r>
    </w:p>
    <w:p w:rsidR="00496107" w:rsidRDefault="00496107">
      <w:pPr>
        <w:pStyle w:val="ConsPlusNonformat"/>
        <w:widowControl/>
        <w:jc w:val="both"/>
      </w:pPr>
      <w:r>
        <w:t>├─────┼─────────────────────────────────────────────┴────────────┴────────┤</w:t>
      </w:r>
    </w:p>
    <w:p w:rsidR="00496107" w:rsidRDefault="00496107">
      <w:pPr>
        <w:pStyle w:val="ConsPlusNonformat"/>
        <w:widowControl/>
        <w:jc w:val="both"/>
      </w:pPr>
      <w:r>
        <w:t>│1.3.3│Тариф, дифференцированный по трем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│Полупиковая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    │</w:t>
      </w:r>
    </w:p>
    <w:p w:rsidR="00496107" w:rsidRDefault="00496107">
      <w:pPr>
        <w:pStyle w:val="ConsPlusNonformat"/>
        <w:widowControl/>
        <w:jc w:val="both"/>
      </w:pPr>
      <w:r>
        <w:t>├─────┼─────────────────────────────────────────────┴────────────┴────────┤</w:t>
      </w:r>
    </w:p>
    <w:p w:rsidR="00496107" w:rsidRDefault="00496107">
      <w:pPr>
        <w:pStyle w:val="ConsPlusNonformat"/>
        <w:widowControl/>
        <w:jc w:val="both"/>
      </w:pPr>
      <w:r>
        <w:t>│2    │Потребители, приравненные к населению (тарифы указываются с учетом │</w:t>
      </w:r>
    </w:p>
    <w:p w:rsidR="00496107" w:rsidRDefault="00496107">
      <w:pPr>
        <w:pStyle w:val="ConsPlusNonformat"/>
        <w:widowControl/>
        <w:jc w:val="both"/>
      </w:pPr>
      <w:r>
        <w:t>│     │НДС)                                                               │</w:t>
      </w:r>
    </w:p>
    <w:p w:rsidR="00496107" w:rsidRDefault="00496107">
      <w:pPr>
        <w:pStyle w:val="ConsPlusNonformat"/>
        <w:widowControl/>
        <w:jc w:val="both"/>
      </w:pPr>
      <w:r>
        <w:t>├─────┼─────────────────────────────────────────────┬────────────┬────────┤</w:t>
      </w:r>
    </w:p>
    <w:p w:rsidR="00496107" w:rsidRDefault="00496107">
      <w:pPr>
        <w:pStyle w:val="ConsPlusNonformat"/>
        <w:widowControl/>
        <w:jc w:val="both"/>
      </w:pPr>
      <w:r>
        <w:t>│2.1  │Одноставочный тариф                          │руб./кВтч   │   -    │</w:t>
      </w:r>
    </w:p>
    <w:p w:rsidR="00496107" w:rsidRDefault="00496107">
      <w:pPr>
        <w:pStyle w:val="ConsPlusNonformat"/>
        <w:widowControl/>
        <w:jc w:val="both"/>
      </w:pPr>
      <w:r>
        <w:t>├─────┼─────────────────────────────────────────────┴────────────┴────────┤</w:t>
      </w:r>
    </w:p>
    <w:p w:rsidR="00496107" w:rsidRDefault="00496107">
      <w:pPr>
        <w:pStyle w:val="ConsPlusNonformat"/>
        <w:widowControl/>
        <w:jc w:val="both"/>
      </w:pPr>
      <w:r>
        <w:t>│2.2  │Тариф, дифференцированный по двум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    │</w:t>
      </w:r>
    </w:p>
    <w:p w:rsidR="00496107" w:rsidRDefault="00496107">
      <w:pPr>
        <w:pStyle w:val="ConsPlusNonformat"/>
        <w:widowControl/>
        <w:jc w:val="both"/>
      </w:pPr>
      <w:r>
        <w:t>├─────┼─────────────────────────────────────────────┴────────────┴────────┤</w:t>
      </w:r>
    </w:p>
    <w:p w:rsidR="00496107" w:rsidRDefault="00496107">
      <w:pPr>
        <w:pStyle w:val="ConsPlusNonformat"/>
        <w:widowControl/>
        <w:jc w:val="both"/>
      </w:pPr>
      <w:r>
        <w:t>│2.3  │Тариф, дифференцированный по трем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│Полупиковая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    │</w:t>
      </w:r>
    </w:p>
    <w:p w:rsidR="00496107" w:rsidRDefault="00496107">
      <w:pPr>
        <w:pStyle w:val="ConsPlusNonformat"/>
        <w:widowControl/>
        <w:jc w:val="both"/>
      </w:pPr>
      <w:r>
        <w:t>└─────┴─────────────────────────────────────────────┴────────────┴────────┘</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зонам суток учтены интервалы тарифных зон суток по месяцам, установленных </w:t>
      </w:r>
      <w:hyperlink r:id="rId132" w:history="1">
        <w:r>
          <w:rPr>
            <w:rFonts w:ascii="Calibri" w:hAnsi="Calibri" w:cs="Calibri"/>
            <w:color w:val="0000FF"/>
          </w:rPr>
          <w:t>приказом</w:t>
        </w:r>
      </w:hyperlink>
      <w:r>
        <w:rPr>
          <w:rFonts w:ascii="Calibri" w:hAnsi="Calibri" w:cs="Calibri"/>
        </w:rPr>
        <w:t xml:space="preserve"> Федеральной службы по тарифам от 20 декабря 2011 г. N 378-э/2 "Об интервалах тарифных зон суток для энергозон (ОЭС) России по месяцам 2012 года".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Тарифы на электроснабжение не включают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21</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lastRenderedPageBreak/>
        <w:t>ТАРИФЫ</w:t>
      </w:r>
    </w:p>
    <w:p w:rsidR="00496107" w:rsidRDefault="00496107">
      <w:pPr>
        <w:pStyle w:val="ConsPlusTitle"/>
        <w:widowControl/>
        <w:jc w:val="center"/>
      </w:pPr>
      <w:r>
        <w:t>НА ЭЛЕКТРИЧЕСКУЮ ЭНЕРГИЮ, ОТПУСКАЕМУЮ</w:t>
      </w:r>
    </w:p>
    <w:p w:rsidR="00496107" w:rsidRDefault="00496107">
      <w:pPr>
        <w:pStyle w:val="ConsPlusTitle"/>
        <w:widowControl/>
        <w:jc w:val="center"/>
      </w:pPr>
      <w:r>
        <w:t>ЭНЕРГОСБЫТОВЫМИ ОРГАНИЗАЦИЯМИ НАСЕЛЕНИЮ ГОРОДА МОСКВЫ</w:t>
      </w:r>
    </w:p>
    <w:p w:rsidR="00496107" w:rsidRDefault="00496107">
      <w:pPr>
        <w:autoSpaceDE w:val="0"/>
        <w:autoSpaceDN w:val="0"/>
        <w:adjustRightInd w:val="0"/>
        <w:spacing w:after="0" w:line="240" w:lineRule="auto"/>
        <w:jc w:val="center"/>
        <w:rPr>
          <w:rFonts w:ascii="Calibri" w:hAnsi="Calibri" w:cs="Calibri"/>
        </w:rPr>
      </w:pPr>
    </w:p>
    <w:p w:rsidR="00496107" w:rsidRDefault="0049610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Москвы</w:t>
      </w:r>
    </w:p>
    <w:p w:rsidR="00496107" w:rsidRDefault="00496107">
      <w:pPr>
        <w:autoSpaceDE w:val="0"/>
        <w:autoSpaceDN w:val="0"/>
        <w:adjustRightInd w:val="0"/>
        <w:spacing w:after="0" w:line="240" w:lineRule="auto"/>
        <w:jc w:val="center"/>
        <w:rPr>
          <w:rFonts w:ascii="Calibri" w:hAnsi="Calibri" w:cs="Calibri"/>
        </w:rPr>
      </w:pPr>
      <w:r>
        <w:rPr>
          <w:rFonts w:ascii="Calibri" w:hAnsi="Calibri" w:cs="Calibri"/>
        </w:rPr>
        <w:t>от 17.01.2012 N 3-ПП)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p w:rsidR="00496107" w:rsidRDefault="00496107">
      <w:pPr>
        <w:pStyle w:val="ConsPlusNonformat"/>
        <w:widowControl/>
        <w:jc w:val="both"/>
      </w:pPr>
      <w:r>
        <w:t>┌─────┬─────────────────────────────────────────────┬────────────┬────────┐</w:t>
      </w:r>
    </w:p>
    <w:p w:rsidR="00496107" w:rsidRDefault="00496107">
      <w:pPr>
        <w:pStyle w:val="ConsPlusNonformat"/>
        <w:widowControl/>
        <w:jc w:val="both"/>
      </w:pPr>
      <w:r>
        <w:t>│N    │Показатель (группы потребителей с разбивкой  │Единица     │Цена    │</w:t>
      </w:r>
    </w:p>
    <w:p w:rsidR="00496107" w:rsidRDefault="00496107">
      <w:pPr>
        <w:pStyle w:val="ConsPlusNonformat"/>
        <w:widowControl/>
        <w:jc w:val="both"/>
      </w:pPr>
      <w:r>
        <w:t>│п/п  │по ставкам и дифференциацией по зонам суток) │измерения   │(тариф) │</w:t>
      </w:r>
    </w:p>
    <w:p w:rsidR="00496107" w:rsidRDefault="00496107">
      <w:pPr>
        <w:pStyle w:val="ConsPlusNonformat"/>
        <w:widowControl/>
        <w:jc w:val="both"/>
      </w:pPr>
      <w:r>
        <w:t>├─────┼─────────────────────────────────────────────┼────────────┼────────┤</w:t>
      </w:r>
    </w:p>
    <w:p w:rsidR="00496107" w:rsidRDefault="00496107">
      <w:pPr>
        <w:pStyle w:val="ConsPlusNonformat"/>
        <w:widowControl/>
        <w:jc w:val="both"/>
      </w:pPr>
      <w:r>
        <w:t>│  1  │                      2                      │     3      │   4    │</w:t>
      </w:r>
    </w:p>
    <w:p w:rsidR="00496107" w:rsidRDefault="00496107">
      <w:pPr>
        <w:pStyle w:val="ConsPlusNonformat"/>
        <w:widowControl/>
        <w:jc w:val="both"/>
      </w:pPr>
      <w:r>
        <w:t>├─────┼─────────────────────────────────────────────┴────────────┴────────┤</w:t>
      </w:r>
    </w:p>
    <w:p w:rsidR="00496107" w:rsidRDefault="00496107">
      <w:pPr>
        <w:pStyle w:val="ConsPlusNonformat"/>
        <w:widowControl/>
        <w:jc w:val="both"/>
      </w:pPr>
      <w:r>
        <w:t>│1    │Население (тарифы указываются с учетом НДС)                        │</w:t>
      </w:r>
    </w:p>
    <w:p w:rsidR="00496107" w:rsidRDefault="00496107">
      <w:pPr>
        <w:pStyle w:val="ConsPlusNonformat"/>
        <w:widowControl/>
        <w:jc w:val="both"/>
      </w:pPr>
      <w:r>
        <w:t>├─────┼───────────────────────────────────────────────────────────────────┤</w:t>
      </w:r>
    </w:p>
    <w:p w:rsidR="00496107" w:rsidRDefault="00496107">
      <w:pPr>
        <w:pStyle w:val="ConsPlusNonformat"/>
        <w:widowControl/>
        <w:jc w:val="both"/>
      </w:pPr>
      <w:r>
        <w:t xml:space="preserve">│1.1  │Население, за исключением указанного в </w:t>
      </w:r>
      <w:hyperlink r:id="rId134" w:history="1">
        <w:r>
          <w:rPr>
            <w:color w:val="0000FF"/>
          </w:rPr>
          <w:t>пунктах 1.2</w:t>
        </w:r>
      </w:hyperlink>
      <w:r>
        <w:t xml:space="preserve"> и </w:t>
      </w:r>
      <w:hyperlink r:id="rId135" w:history="1">
        <w:r>
          <w:rPr>
            <w:color w:val="0000FF"/>
          </w:rPr>
          <w:t>1.3</w:t>
        </w:r>
      </w:hyperlink>
      <w:r>
        <w:t xml:space="preserve">           │</w:t>
      </w:r>
    </w:p>
    <w:p w:rsidR="00496107" w:rsidRDefault="00496107">
      <w:pPr>
        <w:pStyle w:val="ConsPlusNonformat"/>
        <w:widowControl/>
        <w:jc w:val="both"/>
      </w:pPr>
      <w:r>
        <w:t>├─────┼─────────────────────────────────────────────┬────────────┬────────┤</w:t>
      </w:r>
    </w:p>
    <w:p w:rsidR="00496107" w:rsidRDefault="00496107">
      <w:pPr>
        <w:pStyle w:val="ConsPlusNonformat"/>
        <w:widowControl/>
        <w:jc w:val="both"/>
      </w:pPr>
      <w:r>
        <w:t>│1.1.1│Одноставочный тариф                          │руб./кВтч   │  4,02  │</w:t>
      </w:r>
    </w:p>
    <w:p w:rsidR="00496107" w:rsidRDefault="00496107">
      <w:pPr>
        <w:pStyle w:val="ConsPlusNonformat"/>
        <w:widowControl/>
        <w:jc w:val="both"/>
      </w:pPr>
      <w:r>
        <w:t>├─────┼─────────────────────────────────────────────┴────────────┴────────┤</w:t>
      </w:r>
    </w:p>
    <w:p w:rsidR="00496107" w:rsidRDefault="00496107">
      <w:pPr>
        <w:pStyle w:val="ConsPlusNonformat"/>
        <w:widowControl/>
        <w:jc w:val="both"/>
      </w:pPr>
      <w:r>
        <w:t>│1.1.2│Тариф, дифференцированный по двум зонам суток                      │</w:t>
      </w:r>
    </w:p>
    <w:p w:rsidR="00496107" w:rsidRDefault="00496107">
      <w:pPr>
        <w:pStyle w:val="ConsPlusNonformat"/>
        <w:widowControl/>
        <w:jc w:val="both"/>
      </w:pPr>
      <w:r>
        <w:t>├─────┼─────────────────────────────────────────────┬────────────┬────────┤</w:t>
      </w:r>
    </w:p>
    <w:p w:rsidR="00496107" w:rsidRDefault="00496107">
      <w:pPr>
        <w:pStyle w:val="ConsPlusNonformat"/>
        <w:widowControl/>
        <w:jc w:val="both"/>
      </w:pPr>
      <w:r>
        <w:t>│     │Дневная зона                                 │руб./кВтч   │  4,03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1,01  │</w:t>
      </w:r>
    </w:p>
    <w:p w:rsidR="00496107" w:rsidRDefault="00496107">
      <w:pPr>
        <w:pStyle w:val="ConsPlusNonformat"/>
        <w:widowControl/>
        <w:jc w:val="both"/>
      </w:pPr>
      <w:r>
        <w:t>├─────┼─────────────────────────────────────────────┴────────────┴────────┤</w:t>
      </w:r>
    </w:p>
    <w:p w:rsidR="00496107" w:rsidRDefault="00496107">
      <w:pPr>
        <w:pStyle w:val="ConsPlusNonformat"/>
        <w:widowControl/>
        <w:jc w:val="both"/>
      </w:pPr>
      <w:r>
        <w:t>│1.1.3│Тариф, дифференцированный по трем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4,03  │</w:t>
      </w:r>
    </w:p>
    <w:p w:rsidR="00496107" w:rsidRDefault="00496107">
      <w:pPr>
        <w:pStyle w:val="ConsPlusNonformat"/>
        <w:widowControl/>
        <w:jc w:val="both"/>
      </w:pPr>
      <w:r>
        <w:t>│     │                                             │            │        │</w:t>
      </w:r>
    </w:p>
    <w:p w:rsidR="00496107" w:rsidRDefault="00496107">
      <w:pPr>
        <w:pStyle w:val="ConsPlusNonformat"/>
        <w:widowControl/>
        <w:jc w:val="both"/>
      </w:pPr>
      <w:r>
        <w:t>│     │Полупиковая зона                             │руб./кВтч   │  3,39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1,01  │</w:t>
      </w:r>
    </w:p>
    <w:p w:rsidR="00496107" w:rsidRDefault="00496107">
      <w:pPr>
        <w:pStyle w:val="ConsPlusNonformat"/>
        <w:widowControl/>
        <w:jc w:val="both"/>
      </w:pPr>
      <w:r>
        <w:t>├─────┼─────────────────────────────────────────────┴────────────┴────────┤</w:t>
      </w:r>
    </w:p>
    <w:p w:rsidR="00496107" w:rsidRDefault="00496107">
      <w:pPr>
        <w:pStyle w:val="ConsPlusNonformat"/>
        <w:widowControl/>
        <w:jc w:val="both"/>
      </w:pPr>
      <w:r>
        <w:t>│1.2  │Население, проживающее в городских населенных пунктах в домах,     │</w:t>
      </w:r>
    </w:p>
    <w:p w:rsidR="00496107" w:rsidRDefault="00496107">
      <w:pPr>
        <w:pStyle w:val="ConsPlusNonformat"/>
        <w:widowControl/>
        <w:jc w:val="both"/>
      </w:pPr>
      <w:r>
        <w:t>│     │оборудованных в установленном порядке стационарными электроплитами │</w:t>
      </w:r>
    </w:p>
    <w:p w:rsidR="00496107" w:rsidRDefault="00496107">
      <w:pPr>
        <w:pStyle w:val="ConsPlusNonformat"/>
        <w:widowControl/>
        <w:jc w:val="both"/>
      </w:pPr>
      <w:r>
        <w:t>│     │и (или) электроотопительными установками                           │</w:t>
      </w:r>
    </w:p>
    <w:p w:rsidR="00496107" w:rsidRDefault="00496107">
      <w:pPr>
        <w:pStyle w:val="ConsPlusNonformat"/>
        <w:widowControl/>
        <w:jc w:val="both"/>
      </w:pPr>
      <w:r>
        <w:t>├─────┼─────────────────────────────────────────────┬────────────┬────────┤</w:t>
      </w:r>
    </w:p>
    <w:p w:rsidR="00496107" w:rsidRDefault="00496107">
      <w:pPr>
        <w:pStyle w:val="ConsPlusNonformat"/>
        <w:widowControl/>
        <w:jc w:val="both"/>
      </w:pPr>
      <w:r>
        <w:t>│1.2.1│Одноставочный тариф                          │руб./кВтч   │  2,81  │</w:t>
      </w:r>
    </w:p>
    <w:p w:rsidR="00496107" w:rsidRDefault="00496107">
      <w:pPr>
        <w:pStyle w:val="ConsPlusNonformat"/>
        <w:widowControl/>
        <w:jc w:val="both"/>
      </w:pPr>
      <w:r>
        <w:t>├─────┼─────────────────────────────────────────────┴────────────┴────────┤</w:t>
      </w:r>
    </w:p>
    <w:p w:rsidR="00496107" w:rsidRDefault="00496107">
      <w:pPr>
        <w:pStyle w:val="ConsPlusNonformat"/>
        <w:widowControl/>
        <w:jc w:val="both"/>
      </w:pPr>
      <w:r>
        <w:t>│1.2.2│Тариф, дифференцированный по двум зонам суток                      │</w:t>
      </w:r>
    </w:p>
    <w:p w:rsidR="00496107" w:rsidRDefault="00496107">
      <w:pPr>
        <w:pStyle w:val="ConsPlusNonformat"/>
        <w:widowControl/>
        <w:jc w:val="both"/>
      </w:pPr>
      <w:r>
        <w:t>├─────┼─────────────────────────────────────────────┬────────────┬────────┤</w:t>
      </w:r>
    </w:p>
    <w:p w:rsidR="00496107" w:rsidRDefault="00496107">
      <w:pPr>
        <w:pStyle w:val="ConsPlusNonformat"/>
        <w:widowControl/>
        <w:jc w:val="both"/>
      </w:pPr>
      <w:r>
        <w:t>│     │Дневная зона                                 │руб./кВтч   │  2,82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0,71  │</w:t>
      </w:r>
    </w:p>
    <w:p w:rsidR="00496107" w:rsidRDefault="00496107">
      <w:pPr>
        <w:pStyle w:val="ConsPlusNonformat"/>
        <w:widowControl/>
        <w:jc w:val="both"/>
      </w:pPr>
      <w:r>
        <w:t>├─────┼─────────────────────────────────────────────┴────────────┴────────┤</w:t>
      </w:r>
    </w:p>
    <w:p w:rsidR="00496107" w:rsidRDefault="00496107">
      <w:pPr>
        <w:pStyle w:val="ConsPlusNonformat"/>
        <w:widowControl/>
        <w:jc w:val="both"/>
      </w:pPr>
      <w:r>
        <w:t>│1.2.3│Тариф, дифференцированный по трем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2,82  │</w:t>
      </w:r>
    </w:p>
    <w:p w:rsidR="00496107" w:rsidRDefault="00496107">
      <w:pPr>
        <w:pStyle w:val="ConsPlusNonformat"/>
        <w:widowControl/>
        <w:jc w:val="both"/>
      </w:pPr>
      <w:r>
        <w:t>│     │                                             │            │        │</w:t>
      </w:r>
    </w:p>
    <w:p w:rsidR="00496107" w:rsidRDefault="00496107">
      <w:pPr>
        <w:pStyle w:val="ConsPlusNonformat"/>
        <w:widowControl/>
        <w:jc w:val="both"/>
      </w:pPr>
      <w:r>
        <w:t>│     │Полупиковая зона                             │руб./кВтч   │  2,37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0,71  │</w:t>
      </w:r>
    </w:p>
    <w:p w:rsidR="00496107" w:rsidRDefault="00496107">
      <w:pPr>
        <w:pStyle w:val="ConsPlusNonformat"/>
        <w:widowControl/>
        <w:jc w:val="both"/>
      </w:pPr>
      <w:r>
        <w:t>├─────┼─────────────────────────────────────────────┴────────────┴────────┤</w:t>
      </w:r>
    </w:p>
    <w:p w:rsidR="00496107" w:rsidRDefault="00496107">
      <w:pPr>
        <w:pStyle w:val="ConsPlusNonformat"/>
        <w:widowControl/>
        <w:jc w:val="both"/>
      </w:pPr>
      <w:r>
        <w:t>│1.3  │Население, проживающее в сельских населенных пунктах               │</w:t>
      </w:r>
    </w:p>
    <w:p w:rsidR="00496107" w:rsidRDefault="00496107">
      <w:pPr>
        <w:pStyle w:val="ConsPlusNonformat"/>
        <w:widowControl/>
        <w:jc w:val="both"/>
      </w:pPr>
      <w:r>
        <w:t>├─────┼─────────────────────────────────────────────┬────────────┬────────┤</w:t>
      </w:r>
    </w:p>
    <w:p w:rsidR="00496107" w:rsidRDefault="00496107">
      <w:pPr>
        <w:pStyle w:val="ConsPlusNonformat"/>
        <w:widowControl/>
        <w:jc w:val="both"/>
      </w:pPr>
      <w:r>
        <w:t>│1.3.1│Одноставочный тариф                          │руб./кВтч   │   -    │</w:t>
      </w:r>
    </w:p>
    <w:p w:rsidR="00496107" w:rsidRDefault="00496107">
      <w:pPr>
        <w:pStyle w:val="ConsPlusNonformat"/>
        <w:widowControl/>
        <w:jc w:val="both"/>
      </w:pPr>
      <w:r>
        <w:t>├─────┼─────────────────────────────────────────────┴────────────┴────────┤</w:t>
      </w:r>
    </w:p>
    <w:p w:rsidR="00496107" w:rsidRDefault="00496107">
      <w:pPr>
        <w:pStyle w:val="ConsPlusNonformat"/>
        <w:widowControl/>
        <w:jc w:val="both"/>
      </w:pPr>
      <w:r>
        <w:t>│1.3.2│Тариф, дифференцированный по двум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lastRenderedPageBreak/>
        <w:t>│     │Ночная зона                                  │руб./кВтч   │   -    │</w:t>
      </w:r>
    </w:p>
    <w:p w:rsidR="00496107" w:rsidRDefault="00496107">
      <w:pPr>
        <w:pStyle w:val="ConsPlusNonformat"/>
        <w:widowControl/>
        <w:jc w:val="both"/>
      </w:pPr>
      <w:r>
        <w:t>├─────┼─────────────────────────────────────────────┴────────────┴────────┤</w:t>
      </w:r>
    </w:p>
    <w:p w:rsidR="00496107" w:rsidRDefault="00496107">
      <w:pPr>
        <w:pStyle w:val="ConsPlusNonformat"/>
        <w:widowControl/>
        <w:jc w:val="both"/>
      </w:pPr>
      <w:r>
        <w:t>│1.3.3│Тариф, дифференцированный по трем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│Полупиковая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    │</w:t>
      </w:r>
    </w:p>
    <w:p w:rsidR="00496107" w:rsidRDefault="00496107">
      <w:pPr>
        <w:pStyle w:val="ConsPlusNonformat"/>
        <w:widowControl/>
        <w:jc w:val="both"/>
      </w:pPr>
      <w:r>
        <w:t>├─────┼─────────────────────────────────────────────┴────────────┴────────┤</w:t>
      </w:r>
    </w:p>
    <w:p w:rsidR="00496107" w:rsidRDefault="00496107">
      <w:pPr>
        <w:pStyle w:val="ConsPlusNonformat"/>
        <w:widowControl/>
        <w:jc w:val="both"/>
      </w:pPr>
      <w:r>
        <w:t>│2    │Потребители, приравненные к населению (тарифы указываются с учетом │</w:t>
      </w:r>
    </w:p>
    <w:p w:rsidR="00496107" w:rsidRDefault="00496107">
      <w:pPr>
        <w:pStyle w:val="ConsPlusNonformat"/>
        <w:widowControl/>
        <w:jc w:val="both"/>
      </w:pPr>
      <w:r>
        <w:t>│     │НДС)                                                               │</w:t>
      </w:r>
    </w:p>
    <w:p w:rsidR="00496107" w:rsidRDefault="00496107">
      <w:pPr>
        <w:pStyle w:val="ConsPlusNonformat"/>
        <w:widowControl/>
        <w:jc w:val="both"/>
      </w:pPr>
      <w:r>
        <w:t>├─────┼─────────────────────────────────────────────┬────────────┬────────┤</w:t>
      </w:r>
    </w:p>
    <w:p w:rsidR="00496107" w:rsidRDefault="00496107">
      <w:pPr>
        <w:pStyle w:val="ConsPlusNonformat"/>
        <w:widowControl/>
        <w:jc w:val="both"/>
      </w:pPr>
      <w:r>
        <w:t>│2.1  │Одноставочный тариф                          │руб./кВтч   │   -    │</w:t>
      </w:r>
    </w:p>
    <w:p w:rsidR="00496107" w:rsidRDefault="00496107">
      <w:pPr>
        <w:pStyle w:val="ConsPlusNonformat"/>
        <w:widowControl/>
        <w:jc w:val="both"/>
      </w:pPr>
      <w:r>
        <w:t>├─────┼─────────────────────────────────────────────┴────────────┴────────┤</w:t>
      </w:r>
    </w:p>
    <w:p w:rsidR="00496107" w:rsidRDefault="00496107">
      <w:pPr>
        <w:pStyle w:val="ConsPlusNonformat"/>
        <w:widowControl/>
        <w:jc w:val="both"/>
      </w:pPr>
      <w:r>
        <w:t>│2.2  │Тариф, дифференцированный по двум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    │</w:t>
      </w:r>
    </w:p>
    <w:p w:rsidR="00496107" w:rsidRDefault="00496107">
      <w:pPr>
        <w:pStyle w:val="ConsPlusNonformat"/>
        <w:widowControl/>
        <w:jc w:val="both"/>
      </w:pPr>
      <w:r>
        <w:t>├─────┼─────────────────────────────────────────────┴────────────┴────────┤</w:t>
      </w:r>
    </w:p>
    <w:p w:rsidR="00496107" w:rsidRDefault="00496107">
      <w:pPr>
        <w:pStyle w:val="ConsPlusNonformat"/>
        <w:widowControl/>
        <w:jc w:val="both"/>
      </w:pPr>
      <w:r>
        <w:t>│2.3  │Тариф, дифференцированный по трем зонам суток                      │</w:t>
      </w:r>
    </w:p>
    <w:p w:rsidR="00496107" w:rsidRDefault="00496107">
      <w:pPr>
        <w:pStyle w:val="ConsPlusNonformat"/>
        <w:widowControl/>
        <w:jc w:val="both"/>
      </w:pPr>
      <w:r>
        <w:t>├─────┼─────────────────────────────────────────────┬────────────┬────────┤</w:t>
      </w:r>
    </w:p>
    <w:p w:rsidR="00496107" w:rsidRDefault="00496107">
      <w:pPr>
        <w:pStyle w:val="ConsPlusNonformat"/>
        <w:widowControl/>
        <w:jc w:val="both"/>
      </w:pPr>
      <w:r>
        <w:t>│     │Пиковая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│Полупиковая зона                             │руб./кВтч   │   -    │</w:t>
      </w:r>
    </w:p>
    <w:p w:rsidR="00496107" w:rsidRDefault="00496107">
      <w:pPr>
        <w:pStyle w:val="ConsPlusNonformat"/>
        <w:widowControl/>
        <w:jc w:val="both"/>
      </w:pPr>
      <w:r>
        <w:t>│     │                                             │            │        │</w:t>
      </w:r>
    </w:p>
    <w:p w:rsidR="00496107" w:rsidRDefault="00496107">
      <w:pPr>
        <w:pStyle w:val="ConsPlusNonformat"/>
        <w:widowControl/>
        <w:jc w:val="both"/>
      </w:pPr>
      <w:r>
        <w:t>│     │Ночная зона                                  │руб./кВтч   │   -    │</w:t>
      </w:r>
    </w:p>
    <w:p w:rsidR="00496107" w:rsidRDefault="00496107">
      <w:pPr>
        <w:pStyle w:val="ConsPlusNonformat"/>
        <w:widowControl/>
        <w:jc w:val="both"/>
      </w:pPr>
      <w:r>
        <w:t>└─────┴─────────────────────────────────────────────┴────────────┴────────┘</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зонам суток учтены интервалы тарифных зон суток по месяцам, установленных </w:t>
      </w:r>
      <w:hyperlink r:id="rId136" w:history="1">
        <w:r>
          <w:rPr>
            <w:rFonts w:ascii="Calibri" w:hAnsi="Calibri" w:cs="Calibri"/>
            <w:color w:val="0000FF"/>
          </w:rPr>
          <w:t>приказом</w:t>
        </w:r>
      </w:hyperlink>
      <w:r>
        <w:rPr>
          <w:rFonts w:ascii="Calibri" w:hAnsi="Calibri" w:cs="Calibri"/>
        </w:rPr>
        <w:t xml:space="preserve"> Федеральной службы по тарифам от 20 декабря 2011 г. N 378-э/2 "Об интервалах тарифных зон суток для энергозон (ОЭС) России по месяцам 2012 года".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Тарифы на электроснабжение не включают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22</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ЦЕНЫ</w:t>
      </w:r>
    </w:p>
    <w:p w:rsidR="00496107" w:rsidRDefault="00496107">
      <w:pPr>
        <w:pStyle w:val="ConsPlusTitle"/>
        <w:widowControl/>
        <w:jc w:val="center"/>
      </w:pPr>
      <w:r>
        <w:t>НА ГАЗ ДЛЯ РАСЧЕТОВ С НАСЕЛЕНИЕМ ГОРОДА МОСКВЫ</w:t>
      </w:r>
    </w:p>
    <w:p w:rsidR="00496107" w:rsidRDefault="00496107">
      <w:pPr>
        <w:pStyle w:val="ConsPlusTitle"/>
        <w:widowControl/>
        <w:jc w:val="center"/>
      </w:pPr>
      <w:r>
        <w:t>ПРИ ОТСУТСТВИИ ПРИБОРОВ УЧЕТА ГАЗА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6210"/>
        <w:gridCol w:w="1485"/>
        <w:gridCol w:w="1755"/>
      </w:tblGrid>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2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Ед.       </w:t>
            </w:r>
            <w:r>
              <w:rPr>
                <w:rFonts w:ascii="Calibri" w:hAnsi="Calibri" w:cs="Calibri"/>
                <w:sz w:val="22"/>
                <w:szCs w:val="22"/>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Цены (в     </w:t>
            </w:r>
            <w:r>
              <w:rPr>
                <w:rFonts w:ascii="Calibri" w:hAnsi="Calibri" w:cs="Calibri"/>
                <w:sz w:val="22"/>
                <w:szCs w:val="22"/>
              </w:rPr>
              <w:br/>
              <w:t xml:space="preserve">рублях в    </w:t>
            </w:r>
            <w:r>
              <w:rPr>
                <w:rFonts w:ascii="Calibri" w:hAnsi="Calibri" w:cs="Calibri"/>
                <w:sz w:val="22"/>
                <w:szCs w:val="22"/>
              </w:rPr>
              <w:br/>
              <w:t>месяц с НДС)</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62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При наличии в квартире газовой плиты и       </w:t>
            </w:r>
            <w:r>
              <w:rPr>
                <w:rFonts w:ascii="Calibri" w:hAnsi="Calibri" w:cs="Calibri"/>
                <w:sz w:val="22"/>
                <w:szCs w:val="22"/>
              </w:rPr>
              <w:br/>
              <w:t xml:space="preserve">централизованного горячего водоснабжения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руб./чел.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33,91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62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При наличии в квартире газовой плиты и       </w:t>
            </w:r>
            <w:r>
              <w:rPr>
                <w:rFonts w:ascii="Calibri" w:hAnsi="Calibri" w:cs="Calibri"/>
                <w:sz w:val="22"/>
                <w:szCs w:val="22"/>
              </w:rPr>
              <w:br/>
              <w:t xml:space="preserve">газового водонагревателя (при отсутствии     </w:t>
            </w:r>
            <w:r>
              <w:rPr>
                <w:rFonts w:ascii="Calibri" w:hAnsi="Calibri" w:cs="Calibri"/>
                <w:sz w:val="22"/>
                <w:szCs w:val="22"/>
              </w:rPr>
              <w:br/>
              <w:t xml:space="preserve">централизованного горячего водоснабжения)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руб./чел.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84,98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lastRenderedPageBreak/>
              <w:t xml:space="preserve">3. </w:t>
            </w:r>
          </w:p>
        </w:tc>
        <w:tc>
          <w:tcPr>
            <w:tcW w:w="62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При наличии в квартире газовой плиты и       </w:t>
            </w:r>
            <w:r>
              <w:rPr>
                <w:rFonts w:ascii="Calibri" w:hAnsi="Calibri" w:cs="Calibri"/>
                <w:sz w:val="22"/>
                <w:szCs w:val="22"/>
              </w:rPr>
              <w:br/>
              <w:t xml:space="preserve">отсутствии централизованного горячего        </w:t>
            </w:r>
            <w:r>
              <w:rPr>
                <w:rFonts w:ascii="Calibri" w:hAnsi="Calibri" w:cs="Calibri"/>
                <w:sz w:val="22"/>
                <w:szCs w:val="22"/>
              </w:rPr>
              <w:br/>
              <w:t xml:space="preserve">водоснабжения и газового водонагревателя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руб./чел.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42,49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 </w:t>
            </w:r>
          </w:p>
        </w:tc>
        <w:tc>
          <w:tcPr>
            <w:tcW w:w="62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Дома с отоплением от газовых нагревателей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руб./кв. м</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22,27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Тариф на газ для отопления жилых помещений при наличии приборов учета газа - 2,93 руб./куб. м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Цены на газ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23</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ЦЕНЫ</w:t>
      </w:r>
    </w:p>
    <w:p w:rsidR="00496107" w:rsidRDefault="00496107">
      <w:pPr>
        <w:pStyle w:val="ConsPlusTitle"/>
        <w:widowControl/>
        <w:jc w:val="center"/>
      </w:pPr>
      <w:r>
        <w:t>НА ГАЗ ДЛЯ РАСЧЕТОВ С НАСЕЛЕНИЕМ ГОРОДА МОСКВЫ</w:t>
      </w:r>
    </w:p>
    <w:p w:rsidR="00496107" w:rsidRDefault="00496107">
      <w:pPr>
        <w:pStyle w:val="ConsPlusTitle"/>
        <w:widowControl/>
        <w:jc w:val="center"/>
      </w:pPr>
      <w:r>
        <w:t>ПРИ ОТСУТСТВИИ ПРИБОРОВ УЧЕТА ГАЗА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июля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6210"/>
        <w:gridCol w:w="1485"/>
        <w:gridCol w:w="1755"/>
      </w:tblGrid>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2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Ед.       </w:t>
            </w:r>
            <w:r>
              <w:rPr>
                <w:rFonts w:ascii="Calibri" w:hAnsi="Calibri" w:cs="Calibri"/>
                <w:sz w:val="22"/>
                <w:szCs w:val="22"/>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Цены        </w:t>
            </w:r>
            <w:r>
              <w:rPr>
                <w:rFonts w:ascii="Calibri" w:hAnsi="Calibri" w:cs="Calibri"/>
                <w:sz w:val="22"/>
                <w:szCs w:val="22"/>
              </w:rPr>
              <w:br/>
              <w:t xml:space="preserve">(в рублях в </w:t>
            </w:r>
            <w:r>
              <w:rPr>
                <w:rFonts w:ascii="Calibri" w:hAnsi="Calibri" w:cs="Calibri"/>
                <w:sz w:val="22"/>
                <w:szCs w:val="22"/>
              </w:rPr>
              <w:br/>
              <w:t>месяц с НДС)</w:t>
            </w:r>
          </w:p>
        </w:tc>
      </w:tr>
      <w:tr w:rsidR="0049610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62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При наличии в квартире газовой плиты и       </w:t>
            </w:r>
            <w:r>
              <w:rPr>
                <w:rFonts w:ascii="Calibri" w:hAnsi="Calibri" w:cs="Calibri"/>
                <w:sz w:val="22"/>
                <w:szCs w:val="22"/>
              </w:rPr>
              <w:br/>
              <w:t xml:space="preserve">централизованного горячего водоснабжения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руб./чел.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39,01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62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При наличии в квартире газовой плиты и       </w:t>
            </w:r>
            <w:r>
              <w:rPr>
                <w:rFonts w:ascii="Calibri" w:hAnsi="Calibri" w:cs="Calibri"/>
                <w:sz w:val="22"/>
                <w:szCs w:val="22"/>
              </w:rPr>
              <w:br/>
              <w:t xml:space="preserve">газового водонагревателя (при отсутствии     </w:t>
            </w:r>
            <w:r>
              <w:rPr>
                <w:rFonts w:ascii="Calibri" w:hAnsi="Calibri" w:cs="Calibri"/>
                <w:sz w:val="22"/>
                <w:szCs w:val="22"/>
              </w:rPr>
              <w:br/>
              <w:t xml:space="preserve">централизованного горячего водоснабжения)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руб./чел.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97,76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c>
          <w:tcPr>
            <w:tcW w:w="62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При наличии в квартире газовой плиты и       </w:t>
            </w:r>
            <w:r>
              <w:rPr>
                <w:rFonts w:ascii="Calibri" w:hAnsi="Calibri" w:cs="Calibri"/>
                <w:sz w:val="22"/>
                <w:szCs w:val="22"/>
              </w:rPr>
              <w:br/>
              <w:t xml:space="preserve">отсутствии централизованного горячего        </w:t>
            </w:r>
            <w:r>
              <w:rPr>
                <w:rFonts w:ascii="Calibri" w:hAnsi="Calibri" w:cs="Calibri"/>
                <w:sz w:val="22"/>
                <w:szCs w:val="22"/>
              </w:rPr>
              <w:br/>
              <w:t xml:space="preserve">водоснабжения и газового водонагревателя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руб./чел. </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48,88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4. </w:t>
            </w:r>
          </w:p>
        </w:tc>
        <w:tc>
          <w:tcPr>
            <w:tcW w:w="621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Дома с отоплением от газовых нагревателей    </w:t>
            </w:r>
          </w:p>
        </w:tc>
        <w:tc>
          <w:tcPr>
            <w:tcW w:w="148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руб./кв. м</w:t>
            </w:r>
          </w:p>
        </w:tc>
        <w:tc>
          <w:tcPr>
            <w:tcW w:w="175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25,61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Тариф на газ для отопления жилых помещений при наличии приборов учета газа - 3,37 руб./куб. м (с НДС).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Цены на газ не включают в себя комиссионное вознаграждение, взимаемое банками и платежными системами за услуги по приему данного платежа.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24</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lastRenderedPageBreak/>
        <w:t>РОЗНИЧНАЯ ЦЕНА</w:t>
      </w:r>
    </w:p>
    <w:p w:rsidR="00496107" w:rsidRDefault="00496107">
      <w:pPr>
        <w:pStyle w:val="ConsPlusTitle"/>
        <w:widowControl/>
        <w:jc w:val="center"/>
      </w:pPr>
      <w:r>
        <w:t>НА ТВЕРДОЕ ТОПЛИВО (УГОЛЬ), ПОСТАВЛЯЕМОЕ В ПРЕДЕЛАХ</w:t>
      </w:r>
    </w:p>
    <w:p w:rsidR="00496107" w:rsidRDefault="00496107">
      <w:pPr>
        <w:pStyle w:val="ConsPlusTitle"/>
        <w:widowControl/>
        <w:jc w:val="center"/>
      </w:pPr>
      <w:r>
        <w:t>УСТАНОВЛЕННЫХ НОРМ ДЛЯ БЫТОВЫХ НУЖД НАСЕЛЕНИЯ ГОРОДА МОСКВЫ,</w:t>
      </w:r>
    </w:p>
    <w:p w:rsidR="00496107" w:rsidRDefault="00496107">
      <w:pPr>
        <w:pStyle w:val="ConsPlusTitle"/>
        <w:widowControl/>
        <w:jc w:val="center"/>
      </w:pPr>
      <w:r>
        <w:t>ПРОЖИВАЮЩЕГО В ДОМАХ С ПЕЧНЫМ ОТОПЛЕНИЕМ</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(вводится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7560"/>
        <w:gridCol w:w="1890"/>
      </w:tblGrid>
      <w:tr w:rsidR="00496107">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75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Цена на      </w:t>
            </w:r>
            <w:r>
              <w:rPr>
                <w:rFonts w:ascii="Calibri" w:hAnsi="Calibri" w:cs="Calibri"/>
                <w:sz w:val="22"/>
                <w:szCs w:val="22"/>
              </w:rPr>
              <w:br/>
              <w:t xml:space="preserve">твердое      </w:t>
            </w:r>
            <w:r>
              <w:rPr>
                <w:rFonts w:ascii="Calibri" w:hAnsi="Calibri" w:cs="Calibri"/>
                <w:sz w:val="22"/>
                <w:szCs w:val="22"/>
              </w:rPr>
              <w:br/>
              <w:t xml:space="preserve">топливо      </w:t>
            </w:r>
            <w:r>
              <w:rPr>
                <w:rFonts w:ascii="Calibri" w:hAnsi="Calibri" w:cs="Calibri"/>
                <w:sz w:val="22"/>
                <w:szCs w:val="22"/>
              </w:rPr>
              <w:br/>
              <w:t>(уголь) с НДС</w:t>
            </w:r>
            <w:r>
              <w:rPr>
                <w:rFonts w:ascii="Calibri" w:hAnsi="Calibri" w:cs="Calibri"/>
                <w:sz w:val="22"/>
                <w:szCs w:val="22"/>
              </w:rPr>
              <w:br/>
              <w:t xml:space="preserve">(руб./тонну) </w:t>
            </w:r>
          </w:p>
        </w:tc>
      </w:tr>
      <w:tr w:rsidR="00496107">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756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Твердое топливо (уголь), поставляемое в пределах       </w:t>
            </w:r>
            <w:r>
              <w:rPr>
                <w:rFonts w:ascii="Calibri" w:hAnsi="Calibri" w:cs="Calibri"/>
                <w:sz w:val="22"/>
                <w:szCs w:val="22"/>
              </w:rPr>
              <w:br/>
              <w:t xml:space="preserve">установленных норм для бытовых нужд населения города   </w:t>
            </w:r>
            <w:r>
              <w:rPr>
                <w:rFonts w:ascii="Calibri" w:hAnsi="Calibri" w:cs="Calibri"/>
                <w:sz w:val="22"/>
                <w:szCs w:val="22"/>
              </w:rPr>
              <w:br/>
              <w:t xml:space="preserve">Москвы, проживающего в домах с печным отоплением       </w:t>
            </w:r>
          </w:p>
        </w:tc>
        <w:tc>
          <w:tcPr>
            <w:tcW w:w="189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1126,00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поставляемое в пределах установленного норматива для бытовых нужд населения города Москвы, проживающего в домах с печным отоплением, является льготной.</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получения субсидии на покрытие убытков снабжающей организации, связанных с применением государственных регулируемых цен (тарифов) при продаже товаров (работ, услуг) населению, а также порядок расчета субсидии определяются правовым актом Правительства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Розничная цена на твердое топливо (уголь) не включает в себя комиссионное вознаграждение, взимаемое банками и платежными системами за услуги по приему платежей.</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25</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Москвы</w:t>
      </w: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от 29 ноября 2011 г. N 571-ПП</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Title"/>
        <w:widowControl/>
        <w:jc w:val="center"/>
      </w:pPr>
      <w:r>
        <w:t>СТАВКИ</w:t>
      </w:r>
    </w:p>
    <w:p w:rsidR="00496107" w:rsidRDefault="00496107">
      <w:pPr>
        <w:pStyle w:val="ConsPlusTitle"/>
        <w:widowControl/>
        <w:jc w:val="center"/>
      </w:pPr>
      <w:r>
        <w:t>ПЛАНОВО-НОРМАТИВНОГО РАСХОДА ДЛЯ РАСЧЕТА СУБСИДИЙ,</w:t>
      </w:r>
    </w:p>
    <w:p w:rsidR="00496107" w:rsidRDefault="00496107">
      <w:pPr>
        <w:pStyle w:val="ConsPlusTitle"/>
        <w:widowControl/>
        <w:jc w:val="center"/>
      </w:pPr>
      <w:r>
        <w:t>ВЫДЕЛЯЕМЫХ УПРАВЛЯЮЩИМ ЖИЛИЩНЫМ ФОНДОМ ОРГАНИЗАЦИЯМ</w:t>
      </w:r>
    </w:p>
    <w:p w:rsidR="00496107" w:rsidRDefault="00496107">
      <w:pPr>
        <w:pStyle w:val="ConsPlusTitle"/>
        <w:widowControl/>
        <w:jc w:val="center"/>
      </w:pPr>
      <w:r>
        <w:t>ИЗ БЮДЖЕТА ГОРОДА МОСКВЫ НА СОДЕРЖАНИЕ И ТЕКУЩИЙ РЕМОНТ</w:t>
      </w:r>
    </w:p>
    <w:p w:rsidR="00496107" w:rsidRDefault="00496107">
      <w:pPr>
        <w:pStyle w:val="ConsPlusTitle"/>
        <w:widowControl/>
        <w:jc w:val="center"/>
      </w:pPr>
      <w:r>
        <w:t>ОБЩЕГО ИМУЩЕСТВА В МНОГОКВАРТИРНОМ ДОМЕ</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jc w:val="right"/>
        <w:rPr>
          <w:rFonts w:ascii="Calibri" w:hAnsi="Calibri" w:cs="Calibri"/>
        </w:rPr>
      </w:pPr>
      <w:r>
        <w:rPr>
          <w:rFonts w:ascii="Calibri" w:hAnsi="Calibri" w:cs="Calibri"/>
        </w:rPr>
        <w:t>(вводятся с 1 января 2012 г.)</w:t>
      </w:r>
    </w:p>
    <w:tbl>
      <w:tblPr>
        <w:tblW w:w="0" w:type="auto"/>
        <w:tblInd w:w="70" w:type="dxa"/>
        <w:tblLayout w:type="fixed"/>
        <w:tblCellMar>
          <w:left w:w="70" w:type="dxa"/>
          <w:right w:w="70" w:type="dxa"/>
        </w:tblCellMar>
        <w:tblLook w:val="0000" w:firstRow="0" w:lastRow="0" w:firstColumn="0" w:lastColumn="0" w:noHBand="0" w:noVBand="0"/>
      </w:tblPr>
      <w:tblGrid>
        <w:gridCol w:w="540"/>
        <w:gridCol w:w="6615"/>
        <w:gridCol w:w="2835"/>
      </w:tblGrid>
      <w:tr w:rsidR="00496107">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61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Ставки              </w:t>
            </w:r>
            <w:r>
              <w:rPr>
                <w:rFonts w:ascii="Calibri" w:hAnsi="Calibri" w:cs="Calibri"/>
                <w:sz w:val="22"/>
                <w:szCs w:val="22"/>
              </w:rPr>
              <w:br/>
              <w:t>планово-нормативного</w:t>
            </w:r>
            <w:r>
              <w:rPr>
                <w:rFonts w:ascii="Calibri" w:hAnsi="Calibri" w:cs="Calibri"/>
                <w:sz w:val="22"/>
                <w:szCs w:val="22"/>
              </w:rPr>
              <w:br/>
              <w:t xml:space="preserve">расхода (руб. в     </w:t>
            </w:r>
            <w:r>
              <w:rPr>
                <w:rFonts w:ascii="Calibri" w:hAnsi="Calibri" w:cs="Calibri"/>
                <w:sz w:val="22"/>
                <w:szCs w:val="22"/>
              </w:rPr>
              <w:br/>
              <w:t xml:space="preserve">месяц на 1 кв. м    </w:t>
            </w:r>
            <w:r>
              <w:rPr>
                <w:rFonts w:ascii="Calibri" w:hAnsi="Calibri" w:cs="Calibri"/>
                <w:sz w:val="22"/>
                <w:szCs w:val="22"/>
              </w:rPr>
              <w:br/>
              <w:t xml:space="preserve">общей площади жилых </w:t>
            </w:r>
            <w:r>
              <w:rPr>
                <w:rFonts w:ascii="Calibri" w:hAnsi="Calibri" w:cs="Calibri"/>
                <w:sz w:val="22"/>
                <w:szCs w:val="22"/>
              </w:rPr>
              <w:br/>
              <w:t xml:space="preserve">помещений)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 </w:t>
            </w:r>
          </w:p>
        </w:tc>
        <w:tc>
          <w:tcPr>
            <w:tcW w:w="661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 лифтом и мусоропроводом            </w:t>
            </w:r>
          </w:p>
        </w:tc>
        <w:tc>
          <w:tcPr>
            <w:tcW w:w="283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24,53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 </w:t>
            </w:r>
          </w:p>
        </w:tc>
        <w:tc>
          <w:tcPr>
            <w:tcW w:w="661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с лифтом, без мусоропровода          </w:t>
            </w:r>
          </w:p>
        </w:tc>
        <w:tc>
          <w:tcPr>
            <w:tcW w:w="283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22,26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3. </w:t>
            </w:r>
          </w:p>
        </w:tc>
        <w:tc>
          <w:tcPr>
            <w:tcW w:w="661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без лифта, с мусоропроводом          </w:t>
            </w:r>
          </w:p>
        </w:tc>
        <w:tc>
          <w:tcPr>
            <w:tcW w:w="283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21,78        </w:t>
            </w:r>
          </w:p>
        </w:tc>
      </w:tr>
      <w:tr w:rsidR="0049610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lastRenderedPageBreak/>
              <w:t xml:space="preserve">4. </w:t>
            </w:r>
          </w:p>
        </w:tc>
        <w:tc>
          <w:tcPr>
            <w:tcW w:w="661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Жилые дома без лифта, без мусоропровода         </w:t>
            </w:r>
          </w:p>
        </w:tc>
        <w:tc>
          <w:tcPr>
            <w:tcW w:w="2835" w:type="dxa"/>
            <w:tcBorders>
              <w:top w:val="single" w:sz="6" w:space="0" w:color="auto"/>
              <w:left w:val="single" w:sz="6" w:space="0" w:color="auto"/>
              <w:bottom w:val="single" w:sz="6" w:space="0" w:color="auto"/>
              <w:right w:val="single" w:sz="6" w:space="0" w:color="auto"/>
            </w:tcBorders>
          </w:tcPr>
          <w:p w:rsidR="00496107" w:rsidRDefault="00496107">
            <w:pPr>
              <w:pStyle w:val="ConsPlusCell"/>
              <w:widowControl/>
              <w:rPr>
                <w:rFonts w:ascii="Calibri" w:hAnsi="Calibri" w:cs="Calibri"/>
                <w:sz w:val="22"/>
                <w:szCs w:val="22"/>
              </w:rPr>
            </w:pPr>
            <w:r>
              <w:rPr>
                <w:rFonts w:ascii="Calibri" w:hAnsi="Calibri" w:cs="Calibri"/>
                <w:sz w:val="22"/>
                <w:szCs w:val="22"/>
              </w:rPr>
              <w:t xml:space="preserve">19,51        </w:t>
            </w:r>
          </w:p>
        </w:tc>
      </w:tr>
    </w:tbl>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 В указанные ставки планово-нормативного расхода не включены расходы, связанные 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начислением платежей за жилищные, коммунальные и прочие услуги;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техническим обслуживанием объединенных диспетчерских служб ГУ ИС районов;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выплатой комиссионного вознаграждения кредитным учреждениям и иным платежным системам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 электроснабжения;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охраной подъездов (содержание дежурных по подъезду и патрулирование).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имущества в многоквартирном доме исходя из </w:t>
      </w:r>
      <w:hyperlink r:id="rId137" w:history="1">
        <w:r>
          <w:rPr>
            <w:rFonts w:ascii="Calibri" w:hAnsi="Calibri" w:cs="Calibri"/>
            <w:color w:val="0000FF"/>
          </w:rPr>
          <w:t>перечня</w:t>
        </w:r>
      </w:hyperlink>
      <w:r>
        <w:rPr>
          <w:rFonts w:ascii="Calibri" w:hAnsi="Calibri" w:cs="Calibri"/>
        </w:rPr>
        <w:t xml:space="preserve"> услуг по содержанию общего имущества в многоквартирном доме и работ, связанных с текущим ремонтом общего имущества в многоквартирном доме, являющегося приложением к примерному договору на предоставление субсидий из бюджета города Москвы на содержание и текущий ремонт общего имущества в многоквартирном доме, утвержденного постановлением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При этом учитываются ограничения </w:t>
      </w:r>
      <w:hyperlink r:id="rId138" w:history="1">
        <w:r>
          <w:rPr>
            <w:rFonts w:ascii="Calibri" w:hAnsi="Calibri" w:cs="Calibri"/>
            <w:color w:val="0000FF"/>
          </w:rPr>
          <w:t>пункта 1</w:t>
        </w:r>
      </w:hyperlink>
      <w:r>
        <w:rPr>
          <w:rFonts w:ascii="Calibri" w:hAnsi="Calibri" w:cs="Calibri"/>
        </w:rPr>
        <w:t xml:space="preserve"> примечания настоящего приложения к постановлению Правительства Москвы.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ставках планово-нормативного расхода учтены расходы, связанные с:</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вывозом и обезвреживанием ТБО и крупногабаритного мусора, образуемого населением в пределах установленного норматива;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оплатой коммунальных услуг, предоставленных на общедомовые нужды (электроэнергии, 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общедомовое имущество, холодной и горячей воды водоотведения);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техническим учетом и технической инвентаризацией многоквартирного дома;</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уплатой налога на добавленную стоимость;</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 аварийно-техническим обслуживанием систем инженерного оборудования, входящих в состав общего имущества в многоквартирном доме (кроме газовых).</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3. 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утверждаемый заместителем Мэра Москвы в Правительстве Москвы по вопросам жилищно-коммунального хозяйства и благоустройства, к указанным ставкам планово-нормативного расхода применяются повышающие коэффициенты: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1,571 - для жилых домов с лифтом, мусоропроводом, высотой более 75 метров;</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1,693 - для жилых домов с лифтом, мусоропроводом, вакуумной системой мусороудаления;</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1,291 - для жилых домов с лифтом, мусоропроводом, индивидуальных и пилотных проектов застройки.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 30 коп. в месяц при соотношении площади земельного участка и общей площади жилых помещений конкретного дома 0,989.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 ином соотношении площадей к установленному размеру увеличения ставки планово-нормативного расхода, т.е. 5 руб. 30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указанных соотношений и коэффициента показатели округляются до третьего знака после запятой.</w:t>
      </w:r>
    </w:p>
    <w:p w:rsidR="00496107" w:rsidRDefault="00496107">
      <w:pPr>
        <w:autoSpaceDE w:val="0"/>
        <w:autoSpaceDN w:val="0"/>
        <w:adjustRightInd w:val="0"/>
        <w:spacing w:after="0" w:line="240" w:lineRule="auto"/>
        <w:ind w:firstLine="540"/>
        <w:jc w:val="both"/>
        <w:rPr>
          <w:rFonts w:ascii="Calibri" w:hAnsi="Calibri" w:cs="Calibri"/>
        </w:rPr>
      </w:pPr>
      <w:r>
        <w:rPr>
          <w:rFonts w:ascii="Calibri" w:hAnsi="Calibri" w:cs="Calibri"/>
        </w:rPr>
        <w:t>5. Субсидии из бюджета города Москвы, рассчитанные по указанным ставкам планово-нормативного расхода, имеют строго целевое назначение - финансовое обеспечение расходов по управлению многоквартирным домом, выполнению работ по содержанию и текущему ремонту общего имущества в многоквартирном доме. Однако решение об объемах тех или иных работ по содержанию и текущему ремонту общего имущества в многоквартирном доме принимается собственниками помещений этого дома в порядке, определенном уставом товарищества собственников жилья или договором с управляющей организацией, с обеспечением содержания и ремонта общего имущества в многоквартирном доме в соответствии с требованиями законодательства.</w:t>
      </w: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autoSpaceDE w:val="0"/>
        <w:autoSpaceDN w:val="0"/>
        <w:adjustRightInd w:val="0"/>
        <w:spacing w:after="0" w:line="240" w:lineRule="auto"/>
        <w:ind w:firstLine="540"/>
        <w:jc w:val="both"/>
        <w:rPr>
          <w:rFonts w:ascii="Calibri" w:hAnsi="Calibri" w:cs="Calibri"/>
        </w:rPr>
      </w:pPr>
    </w:p>
    <w:p w:rsidR="00496107" w:rsidRDefault="00496107">
      <w:pPr>
        <w:pStyle w:val="ConsPlusNonformat"/>
        <w:widowControl/>
        <w:pBdr>
          <w:top w:val="single" w:sz="6" w:space="0" w:color="auto"/>
        </w:pBdr>
        <w:rPr>
          <w:sz w:val="2"/>
          <w:szCs w:val="2"/>
        </w:rPr>
      </w:pPr>
    </w:p>
    <w:p w:rsidR="00AE4FE9" w:rsidRDefault="00496107"/>
    <w:sectPr w:rsidR="00AE4FE9">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07"/>
    <w:rsid w:val="00014256"/>
    <w:rsid w:val="000C0AE7"/>
    <w:rsid w:val="000C4067"/>
    <w:rsid w:val="000F6E3B"/>
    <w:rsid w:val="00133CEC"/>
    <w:rsid w:val="00182CA8"/>
    <w:rsid w:val="001B5624"/>
    <w:rsid w:val="001E433B"/>
    <w:rsid w:val="0022503D"/>
    <w:rsid w:val="002339B7"/>
    <w:rsid w:val="00256D8E"/>
    <w:rsid w:val="002E7EA3"/>
    <w:rsid w:val="002F2619"/>
    <w:rsid w:val="00325C98"/>
    <w:rsid w:val="00340C9C"/>
    <w:rsid w:val="0037033A"/>
    <w:rsid w:val="003D3AFD"/>
    <w:rsid w:val="003F6C2D"/>
    <w:rsid w:val="004305AF"/>
    <w:rsid w:val="004801D4"/>
    <w:rsid w:val="00496107"/>
    <w:rsid w:val="004C698D"/>
    <w:rsid w:val="004F6CEC"/>
    <w:rsid w:val="00505828"/>
    <w:rsid w:val="005253A7"/>
    <w:rsid w:val="005916E6"/>
    <w:rsid w:val="00592C0B"/>
    <w:rsid w:val="005A1EC2"/>
    <w:rsid w:val="005D1FCA"/>
    <w:rsid w:val="005E1002"/>
    <w:rsid w:val="005E4C5B"/>
    <w:rsid w:val="006304D2"/>
    <w:rsid w:val="006415D6"/>
    <w:rsid w:val="00653384"/>
    <w:rsid w:val="006535F8"/>
    <w:rsid w:val="0066038C"/>
    <w:rsid w:val="00691F94"/>
    <w:rsid w:val="006A24CD"/>
    <w:rsid w:val="006C7D8F"/>
    <w:rsid w:val="006D56B1"/>
    <w:rsid w:val="007055DE"/>
    <w:rsid w:val="00707620"/>
    <w:rsid w:val="00727716"/>
    <w:rsid w:val="007569E3"/>
    <w:rsid w:val="00782246"/>
    <w:rsid w:val="007A26FF"/>
    <w:rsid w:val="008043B9"/>
    <w:rsid w:val="00804AE0"/>
    <w:rsid w:val="00912316"/>
    <w:rsid w:val="009340E9"/>
    <w:rsid w:val="00935476"/>
    <w:rsid w:val="00991568"/>
    <w:rsid w:val="009D562C"/>
    <w:rsid w:val="00A5148F"/>
    <w:rsid w:val="00A67DB2"/>
    <w:rsid w:val="00A94DF4"/>
    <w:rsid w:val="00AC451F"/>
    <w:rsid w:val="00AF287E"/>
    <w:rsid w:val="00B5066A"/>
    <w:rsid w:val="00BA7882"/>
    <w:rsid w:val="00BC5BF3"/>
    <w:rsid w:val="00BD7E40"/>
    <w:rsid w:val="00BF1455"/>
    <w:rsid w:val="00C41A5C"/>
    <w:rsid w:val="00C52C3E"/>
    <w:rsid w:val="00C673CD"/>
    <w:rsid w:val="00C76CA3"/>
    <w:rsid w:val="00C834D8"/>
    <w:rsid w:val="00D57E5F"/>
    <w:rsid w:val="00D65884"/>
    <w:rsid w:val="00D67E53"/>
    <w:rsid w:val="00D93FEF"/>
    <w:rsid w:val="00DC1837"/>
    <w:rsid w:val="00E13F4A"/>
    <w:rsid w:val="00E16381"/>
    <w:rsid w:val="00E7585A"/>
    <w:rsid w:val="00EC6046"/>
    <w:rsid w:val="00F05874"/>
    <w:rsid w:val="00F17870"/>
    <w:rsid w:val="00FD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10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961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61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961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961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10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961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61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961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961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BCEFBF5AB915DC1EB89C035D4CDA2B9C59C582CCD3DED5C1AAA08FF0CCE1F3DC64454BFCF0547C45dCo6G" TargetMode="External"/><Relationship Id="rId117" Type="http://schemas.openxmlformats.org/officeDocument/2006/relationships/hyperlink" Target="consultantplus://offline/ref=C6BCEFBF5AB915DC1EB89C035D4CDA2B9C59C582CCD3DED5C1AAA08FF0CCE1F3DC64454BFCF0547D40dCo6G" TargetMode="External"/><Relationship Id="rId21" Type="http://schemas.openxmlformats.org/officeDocument/2006/relationships/hyperlink" Target="consultantplus://offline/ref=C6BCEFBF5AB915DC1EB89C035D4CDA2B9C59C582CCD3DED5C1AAA08FF0CCE1F3DC64454BFCF0547D40dCo3G" TargetMode="External"/><Relationship Id="rId42" Type="http://schemas.openxmlformats.org/officeDocument/2006/relationships/hyperlink" Target="consultantplus://offline/ref=C6BCEFBF5AB915DC1EB89C035D4CDA2B9C59C582CCD3DED5C1AAA08FF0CCE1F3DC64454BFCF0547A4CdCo9G" TargetMode="External"/><Relationship Id="rId47" Type="http://schemas.openxmlformats.org/officeDocument/2006/relationships/hyperlink" Target="consultantplus://offline/ref=C6BCEFBF5AB915DC1EB89C035D4CDA2B9C5DC780CFDEDC88CBA2F983F2CBEEACCB630C47FDF0547Ed4o6G" TargetMode="External"/><Relationship Id="rId63" Type="http://schemas.openxmlformats.org/officeDocument/2006/relationships/hyperlink" Target="consultantplus://offline/ref=C6BCEFBF5AB915DC1EB89C035D4CDA2B9C5BC785C8D0DC88CBA2F983F2CBEEACCB630C47FDF0547Ed4oDG" TargetMode="External"/><Relationship Id="rId68" Type="http://schemas.openxmlformats.org/officeDocument/2006/relationships/hyperlink" Target="consultantplus://offline/ref=C6BCEFBF5AB915DC1EB89C035D4CDA2B9C5BC785C8D0DC88CBA2F983F2CBEEACCB630C47FDF0547Dd4oDG" TargetMode="External"/><Relationship Id="rId84" Type="http://schemas.openxmlformats.org/officeDocument/2006/relationships/hyperlink" Target="consultantplus://offline/ref=C6BCEFBF5AB915DC1EB89C035D4CDA2B9C5CC382CBD7DC88CBA2F983F2dCoBG" TargetMode="External"/><Relationship Id="rId89" Type="http://schemas.openxmlformats.org/officeDocument/2006/relationships/hyperlink" Target="consultantplus://offline/ref=C6BCEFBF5AB915DC1EB89C035D4CDA2B9C5DC686CED7DC88CBA2F983F2dCoBG" TargetMode="External"/><Relationship Id="rId112" Type="http://schemas.openxmlformats.org/officeDocument/2006/relationships/hyperlink" Target="consultantplus://offline/ref=C6BCEFBF5AB915DC1EB89C035D4CDA2B9C59C582CCD3DED5C1AAA08FF0CCE1F3DC64454BFCF0547D47dCo4G" TargetMode="External"/><Relationship Id="rId133" Type="http://schemas.openxmlformats.org/officeDocument/2006/relationships/hyperlink" Target="consultantplus://offline/ref=C6BCEFBF5AB915DC1EB89C035D4CDA2B9C59C582CFD2D1D5C1AAA08FF0CCE1F3DC64454BFCF0547F45dCo7G" TargetMode="External"/><Relationship Id="rId138" Type="http://schemas.openxmlformats.org/officeDocument/2006/relationships/hyperlink" Target="consultantplus://offline/ref=C6BCEFBF5AB915DC1EB89C035D4CDA2B9C59C582CCD3DED5C1AAA08FF0CCE1F3DC64454BFCF0547945dCo7G" TargetMode="External"/><Relationship Id="rId16" Type="http://schemas.openxmlformats.org/officeDocument/2006/relationships/hyperlink" Target="consultantplus://offline/ref=C6BCEFBF5AB915DC1EB89C035D4CDA2B9C59C582CCD3DED5C1AAA08FF0CCE1F3DC64454BFCF0547E40dCo4G" TargetMode="External"/><Relationship Id="rId107" Type="http://schemas.openxmlformats.org/officeDocument/2006/relationships/hyperlink" Target="consultantplus://offline/ref=C6BCEFBF5AB915DC1EB89C035D4CDA2B9C59C785CFD7D5D5C1AAA08FF0CCdEo1G" TargetMode="External"/><Relationship Id="rId11" Type="http://schemas.openxmlformats.org/officeDocument/2006/relationships/hyperlink" Target="consultantplus://offline/ref=C6BCEFBF5AB915DC1EB89C035D4CDA2B9C59C582CCD3DED5C1AAA08FF0CCE1F3DC64454BFCF0547F4CdCo1G" TargetMode="External"/><Relationship Id="rId32" Type="http://schemas.openxmlformats.org/officeDocument/2006/relationships/hyperlink" Target="consultantplus://offline/ref=C6BCEFBF5AB915DC1EB89C035D4CDA2B9C59C582CCD3DED5C1AAA08FF0CCE1F3DC64454BFCF0547C42dCo1G" TargetMode="External"/><Relationship Id="rId37" Type="http://schemas.openxmlformats.org/officeDocument/2006/relationships/hyperlink" Target="consultantplus://offline/ref=C6BCEFBF5AB915DC1EB89C035D4CDA2B9C59C582CCD3DED5C1AAA08FF0CCE1F3DC64454BFCF0547B42dCo6G" TargetMode="External"/><Relationship Id="rId53" Type="http://schemas.openxmlformats.org/officeDocument/2006/relationships/hyperlink" Target="consultantplus://offline/ref=C6BCEFBF5AB915DC1EB89C035D4CDA2B9C5DC780CFDEDC88CBA2F983F2CBEEACCB630C47FDF0547Dd4o3G" TargetMode="External"/><Relationship Id="rId58" Type="http://schemas.openxmlformats.org/officeDocument/2006/relationships/hyperlink" Target="consultantplus://offline/ref=C6BCEFBF5AB915DC1EB89C035D4CDA2B9C5BC785C8D0DC88CBA2F983F2CBEEACCB630C47FDF0547Fd4o2G" TargetMode="External"/><Relationship Id="rId74" Type="http://schemas.openxmlformats.org/officeDocument/2006/relationships/hyperlink" Target="consultantplus://offline/ref=C6BCEFBF5AB915DC1EB89C035D4CDA2B9C59C081CCDEDC88CBA2F983F2dCoBG" TargetMode="External"/><Relationship Id="rId79" Type="http://schemas.openxmlformats.org/officeDocument/2006/relationships/hyperlink" Target="consultantplus://offline/ref=C6BCEFBF5AB915DC1EB89C035D4CDA2B9C50CE85C6D6DC88CBA2F983F2dCoBG" TargetMode="External"/><Relationship Id="rId102" Type="http://schemas.openxmlformats.org/officeDocument/2006/relationships/hyperlink" Target="consultantplus://offline/ref=C6BCEFBF5AB915DC1EB89C035D4CDA2B9C59C481C8D3D7D5C1AAA08FF0CCdEo1G" TargetMode="External"/><Relationship Id="rId123" Type="http://schemas.openxmlformats.org/officeDocument/2006/relationships/hyperlink" Target="consultantplus://offline/ref=C6BCEFBF5AB915DC1EB89C035D4CDA2B9C59C582CCD3DED5C1AAA08FF0CCE1F3DC64454BFCF0547C40dCo9G" TargetMode="External"/><Relationship Id="rId128" Type="http://schemas.openxmlformats.org/officeDocument/2006/relationships/hyperlink" Target="consultantplus://offline/ref=C6BCEFBF5AB915DC1EB89C035D4CDA2B9C59C582CCD3DED5C1AAA08FF0CCE1F3DC64454BFCF0547C4CdCo0G" TargetMode="External"/><Relationship Id="rId5" Type="http://schemas.openxmlformats.org/officeDocument/2006/relationships/hyperlink" Target="consultantplus://offline/ref=C6BCEFBF5AB915DC1EB89C035D4CDA2B9C59C582CFD2D1D5C1AAA08FF0CCE1F3DC64454BFCF0547F45dCo5G" TargetMode="External"/><Relationship Id="rId90" Type="http://schemas.openxmlformats.org/officeDocument/2006/relationships/hyperlink" Target="consultantplus://offline/ref=C6BCEFBF5AB915DC1EB89C035D4CDA2B9C5DCF83CFDFDC88CBA2F983F2dCoBG" TargetMode="External"/><Relationship Id="rId95" Type="http://schemas.openxmlformats.org/officeDocument/2006/relationships/hyperlink" Target="consultantplus://offline/ref=C6BCEFBF5AB915DC1EB89C035D4CDA2B9C59C481CAD0D3D5C1AAA08FF0CCdEo1G" TargetMode="External"/><Relationship Id="rId22" Type="http://schemas.openxmlformats.org/officeDocument/2006/relationships/hyperlink" Target="consultantplus://offline/ref=C6BCEFBF5AB915DC1EB89C035D4CDA2B9C59C582CCD3DED5C1AAA08FF0CCE1F3DC64454BFCF0547D45dCo0G" TargetMode="External"/><Relationship Id="rId27" Type="http://schemas.openxmlformats.org/officeDocument/2006/relationships/hyperlink" Target="consultantplus://offline/ref=C6BCEFBF5AB915DC1EB89C035D4CDA2B9C59C582CCD3DED5C1AAA08FF0CCE1F3DC64454BFCF0547C44dCo9G" TargetMode="External"/><Relationship Id="rId43" Type="http://schemas.openxmlformats.org/officeDocument/2006/relationships/hyperlink" Target="consultantplus://offline/ref=C6BCEFBF5AB915DC1EB89C035D4CDA2B9C5DC780CFDEDC88CBA2F983F2CBEEACCB630C47FDF0547Fd4o2G" TargetMode="External"/><Relationship Id="rId48" Type="http://schemas.openxmlformats.org/officeDocument/2006/relationships/hyperlink" Target="consultantplus://offline/ref=C6BCEFBF5AB915DC1EB89C035D4CDA2B9C5DC780CFDEDC88CBA2F983F2CBEEACCB630C47FDF0547Ed4o1G" TargetMode="External"/><Relationship Id="rId64" Type="http://schemas.openxmlformats.org/officeDocument/2006/relationships/hyperlink" Target="consultantplus://offline/ref=C6BCEFBF5AB915DC1EB89C035D4CDA2B9C5BC785C8D0DC88CBA2F983F2CBEEACCB630C47FDF0547Ed4oCG" TargetMode="External"/><Relationship Id="rId69" Type="http://schemas.openxmlformats.org/officeDocument/2006/relationships/hyperlink" Target="consultantplus://offline/ref=C6BCEFBF5AB915DC1EB89C035D4CDA2B9C5AC783CFDC8182C3FBF581dFo5G" TargetMode="External"/><Relationship Id="rId113" Type="http://schemas.openxmlformats.org/officeDocument/2006/relationships/hyperlink" Target="consultantplus://offline/ref=C6BCEFBF5AB915DC1EB89C035D4CDA2B9C59C582CCD3DED5C1AAA08FF0CCE1F3DC64454BFCF0547D47dCo5G" TargetMode="External"/><Relationship Id="rId118" Type="http://schemas.openxmlformats.org/officeDocument/2006/relationships/hyperlink" Target="consultantplus://offline/ref=C6BCEFBF5AB915DC1EB89C035D4CDA2B9C59C582CCD3DED5C1AAA08FF0CCE1F3DC64454BFCF0547D40dCo6G" TargetMode="External"/><Relationship Id="rId134" Type="http://schemas.openxmlformats.org/officeDocument/2006/relationships/hyperlink" Target="consultantplus://offline/ref=C6BCEFBF5AB915DC1EB89C035D4CDA2B9C59C582CCD3DED5C1AAA08FF0CCE1F3DC64454BFCF054794CdCo2G" TargetMode="External"/><Relationship Id="rId139" Type="http://schemas.openxmlformats.org/officeDocument/2006/relationships/fontTable" Target="fontTable.xml"/><Relationship Id="rId8" Type="http://schemas.openxmlformats.org/officeDocument/2006/relationships/hyperlink" Target="consultantplus://offline/ref=C6BCEFBF5AB915DC1EB89C035D4CDA2B9C59C483CFD3D5D5C1AAA08FF0CCE1F3DC64454BFCF0547F44dCo4G" TargetMode="External"/><Relationship Id="rId51" Type="http://schemas.openxmlformats.org/officeDocument/2006/relationships/hyperlink" Target="consultantplus://offline/ref=C6BCEFBF5AB915DC1EB89C035D4CDA2B9C5DC780CFDEDC88CBA2F983F2CBEEACCB630C47FDF0547Dd4o1G" TargetMode="External"/><Relationship Id="rId72" Type="http://schemas.openxmlformats.org/officeDocument/2006/relationships/hyperlink" Target="consultantplus://offline/ref=C6BCEFBF5AB915DC1EB89C035D4CDA2B9C59C181C6D4DC88CBA2F983F2dCoBG" TargetMode="External"/><Relationship Id="rId80" Type="http://schemas.openxmlformats.org/officeDocument/2006/relationships/hyperlink" Target="consultantplus://offline/ref=C6BCEFBF5AB915DC1EB89C035D4CDA2B9C5AC088CAD0DC88CBA2F983F2dCoBG" TargetMode="External"/><Relationship Id="rId85" Type="http://schemas.openxmlformats.org/officeDocument/2006/relationships/hyperlink" Target="consultantplus://offline/ref=C6BCEFBF5AB915DC1EB89C035D4CDA2B9C5CC282CCD5DC88CBA2F983F2dCoBG" TargetMode="External"/><Relationship Id="rId93" Type="http://schemas.openxmlformats.org/officeDocument/2006/relationships/hyperlink" Target="consultantplus://offline/ref=C6BCEFBF5AB915DC1EB89C035D4CDA2B9C59C481CCD3DFD5C1AAA08FF0CCdEo1G" TargetMode="External"/><Relationship Id="rId98" Type="http://schemas.openxmlformats.org/officeDocument/2006/relationships/hyperlink" Target="consultantplus://offline/ref=C6BCEFBF5AB915DC1EB89C035D4CDA2B9C59C784C6D0D4D5C1AAA08FF0CCdEo1G" TargetMode="External"/><Relationship Id="rId121" Type="http://schemas.openxmlformats.org/officeDocument/2006/relationships/hyperlink" Target="consultantplus://offline/ref=C6BCEFBF5AB915DC1EB89C035D4CDA2B9C59C582CCD3DED5C1AAA08FF0CCE1F3DC64454BFCF0547D42dCo7G" TargetMode="External"/><Relationship Id="rId3" Type="http://schemas.openxmlformats.org/officeDocument/2006/relationships/settings" Target="settings.xml"/><Relationship Id="rId12" Type="http://schemas.openxmlformats.org/officeDocument/2006/relationships/hyperlink" Target="consultantplus://offline/ref=C6BCEFBF5AB915DC1EB89C035D4CDA2B9C59C582CCD3DED5C1AAA08FF0CCE1F3DC64454BFCF0547F42dCo0G" TargetMode="External"/><Relationship Id="rId17" Type="http://schemas.openxmlformats.org/officeDocument/2006/relationships/hyperlink" Target="consultantplus://offline/ref=C6BCEFBF5AB915DC1EB89C035D4CDA2B9C59C582CCD3DED5C1AAA08FF0CCE1F3DC64454BFCF0547E42dCo7G" TargetMode="External"/><Relationship Id="rId25" Type="http://schemas.openxmlformats.org/officeDocument/2006/relationships/hyperlink" Target="consultantplus://offline/ref=C6BCEFBF5AB915DC1EB89C035D4CDA2B9C59C582CCD3DED5C1AAA08FF0CCE1F3DC64454BFCF0547D40dCo3G" TargetMode="External"/><Relationship Id="rId33" Type="http://schemas.openxmlformats.org/officeDocument/2006/relationships/hyperlink" Target="consultantplus://offline/ref=C6BCEFBF5AB915DC1EB89C035D4CDA2B9C59C582CCD3DED5C1AAA08FF0CCE1F3DC64454BFCF0547C4DdCo6G" TargetMode="External"/><Relationship Id="rId38" Type="http://schemas.openxmlformats.org/officeDocument/2006/relationships/hyperlink" Target="consultantplus://offline/ref=C6BCEFBF5AB915DC1EB89C035D4CDA2B9C59C582CCD3DED5C1AAA08FF0CCE1F3DC64454BFCF0547A47dCo1G" TargetMode="External"/><Relationship Id="rId46" Type="http://schemas.openxmlformats.org/officeDocument/2006/relationships/hyperlink" Target="consultantplus://offline/ref=C6BCEFBF5AB915DC1EB89C035D4CDA2B9C5DC780CFDEDC88CBA2F983F2CBEEACCB630C47FDF0547Ed4o7G" TargetMode="External"/><Relationship Id="rId59" Type="http://schemas.openxmlformats.org/officeDocument/2006/relationships/hyperlink" Target="consultantplus://offline/ref=C6BCEFBF5AB915DC1EB89C035D4CDA2B9C5BC785C8D0DC88CBA2F983F2CBEEACCB630C47FDF0547Ed4o7G" TargetMode="External"/><Relationship Id="rId67" Type="http://schemas.openxmlformats.org/officeDocument/2006/relationships/hyperlink" Target="consultantplus://offline/ref=C6BCEFBF5AB915DC1EB89C035D4CDA2B9C5BC785C8D0DC88CBA2F983F2CBEEACCB630C47FDF0547Dd4o7G" TargetMode="External"/><Relationship Id="rId103" Type="http://schemas.openxmlformats.org/officeDocument/2006/relationships/hyperlink" Target="consultantplus://offline/ref=C6BCEFBF5AB915DC1EB89C035D4CDA2B9C59C486CED5D7D5C1AAA08FF0CCE1F3DC64454BFCF0547F44dCo4G" TargetMode="External"/><Relationship Id="rId108" Type="http://schemas.openxmlformats.org/officeDocument/2006/relationships/hyperlink" Target="consultantplus://offline/ref=C6BCEFBF5AB915DC1EB89C035D4CDA2B9C59C582CCD3DED5C1AAA08FF0CCE1F3DC64454BFCF0547D45dCo3G" TargetMode="External"/><Relationship Id="rId116" Type="http://schemas.openxmlformats.org/officeDocument/2006/relationships/hyperlink" Target="consultantplus://offline/ref=C6BCEFBF5AB915DC1EB89C035D4CDA2B9C59C785CFD7D5D5C1AAA08FF0CCdEo1G" TargetMode="External"/><Relationship Id="rId124" Type="http://schemas.openxmlformats.org/officeDocument/2006/relationships/hyperlink" Target="consultantplus://offline/ref=C6BCEFBF5AB915DC1EB89C035D4CDA2B9C59C582CCD3DED5C1AAA08FF0CCE1F3DC64454BFCF0547C43dCo0G" TargetMode="External"/><Relationship Id="rId129" Type="http://schemas.openxmlformats.org/officeDocument/2006/relationships/hyperlink" Target="consultantplus://offline/ref=C6BCEFBF5AB915DC1EB89C035D4CDA2B9C59C582CFD2D1D5C1AAA08FF0CCE1F3DC64454BFCF0547F45dCo6G" TargetMode="External"/><Relationship Id="rId137" Type="http://schemas.openxmlformats.org/officeDocument/2006/relationships/hyperlink" Target="consultantplus://offline/ref=C6BCEFBF5AB915DC1EB89C035D4CDA2B9C59C487C7D6D3D5C1AAA08FF0CCE1F3DC64454BFCF0547C41dCo2G" TargetMode="External"/><Relationship Id="rId20" Type="http://schemas.openxmlformats.org/officeDocument/2006/relationships/hyperlink" Target="consultantplus://offline/ref=C6BCEFBF5AB915DC1EB89C035D4CDA2B9C59C582CCD3DED5C1AAA08FF0CCE1F3DC64454BFCF0547D45dCo0G" TargetMode="External"/><Relationship Id="rId41" Type="http://schemas.openxmlformats.org/officeDocument/2006/relationships/hyperlink" Target="consultantplus://offline/ref=C6BCEFBF5AB915DC1EB89C035D4CDA2B9C59C582CCD3DED5C1AAA08FF0CCE1F3DC64454BFCF0547A4DdCo9G" TargetMode="External"/><Relationship Id="rId54" Type="http://schemas.openxmlformats.org/officeDocument/2006/relationships/hyperlink" Target="consultantplus://offline/ref=C6BCEFBF5AB915DC1EB89C035D4CDA2B9C5DC780CFDEDC88CBA2F983F2CBEEACCB630C47FDF0547Dd4oDG" TargetMode="External"/><Relationship Id="rId62" Type="http://schemas.openxmlformats.org/officeDocument/2006/relationships/hyperlink" Target="consultantplus://offline/ref=C6BCEFBF5AB915DC1EB89C035D4CDA2B9C5BC785C8D0DC88CBA2F983F2CBEEACCB630C47FDF0547Ed4o2G" TargetMode="External"/><Relationship Id="rId70" Type="http://schemas.openxmlformats.org/officeDocument/2006/relationships/hyperlink" Target="consultantplus://offline/ref=C6BCEFBF5AB915DC1EB89C035D4CDA2B9C5AC481C8DC8182C3FBF581dFo5G" TargetMode="External"/><Relationship Id="rId75" Type="http://schemas.openxmlformats.org/officeDocument/2006/relationships/hyperlink" Target="consultantplus://offline/ref=C6BCEFBF5AB915DC1EB89C035D4CDA2B9C51C583CFDC8182C3FBF581dFo5G" TargetMode="External"/><Relationship Id="rId83" Type="http://schemas.openxmlformats.org/officeDocument/2006/relationships/hyperlink" Target="consultantplus://offline/ref=C6BCEFBF5AB915DC1EB89C035D4CDA2B9C5DC384CDD5DC88CBA2F983F2CBEEACCB630C47FDF0547Fd4o0G" TargetMode="External"/><Relationship Id="rId88" Type="http://schemas.openxmlformats.org/officeDocument/2006/relationships/hyperlink" Target="consultantplus://offline/ref=C6BCEFBF5AB915DC1EB89C035D4CDA2B9C5DC685C7D1DC88CBA2F983F2dCoBG" TargetMode="External"/><Relationship Id="rId91" Type="http://schemas.openxmlformats.org/officeDocument/2006/relationships/hyperlink" Target="consultantplus://offline/ref=C6BCEFBF5AB915DC1EB89C035D4CDA2B9C5ECE84CCD4DC88CBA2F983F2dCoBG" TargetMode="External"/><Relationship Id="rId96" Type="http://schemas.openxmlformats.org/officeDocument/2006/relationships/hyperlink" Target="consultantplus://offline/ref=C6BCEFBF5AB915DC1EB89C035D4CDA2B9C59C486C8D7D0D5C1AAA08FF0CCdEo1G" TargetMode="External"/><Relationship Id="rId111" Type="http://schemas.openxmlformats.org/officeDocument/2006/relationships/hyperlink" Target="consultantplus://offline/ref=C6BCEFBF5AB915DC1EB89C035D4CDA2B9C59C582CCD3DED5C1AAA08FF0CCE1F3DC64454BFCF0547F44dCo7G" TargetMode="External"/><Relationship Id="rId132" Type="http://schemas.openxmlformats.org/officeDocument/2006/relationships/hyperlink" Target="consultantplus://offline/ref=C6BCEFBF5AB915DC1EB89D0E4B208F78905AC589CAD0DC88CBA2F983F2dCoB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BCEFBF5AB915DC1EB89D0E4B208F78905AC488CED4DC88CBA2F983F2CBEEACCB630C4EdFoDG" TargetMode="External"/><Relationship Id="rId15" Type="http://schemas.openxmlformats.org/officeDocument/2006/relationships/hyperlink" Target="consultantplus://offline/ref=C6BCEFBF5AB915DC1EB89C035D4CDA2B9C59C582CCD3DED5C1AAA08FF0CCE1F3DC64454BFCF0547E46dCo3G" TargetMode="External"/><Relationship Id="rId23" Type="http://schemas.openxmlformats.org/officeDocument/2006/relationships/hyperlink" Target="consultantplus://offline/ref=C6BCEFBF5AB915DC1EB89C035D4CDA2B9C59C582CCD3DED5C1AAA08FF0CCE1F3DC64454BFCF0547D40dCo3G" TargetMode="External"/><Relationship Id="rId28" Type="http://schemas.openxmlformats.org/officeDocument/2006/relationships/hyperlink" Target="consultantplus://offline/ref=C6BCEFBF5AB915DC1EB89C035D4CDA2B9C59C582CCD3DED5C1AAA08FF0CCE1F3DC64454BFCF0547C46dCo2G" TargetMode="External"/><Relationship Id="rId36" Type="http://schemas.openxmlformats.org/officeDocument/2006/relationships/hyperlink" Target="consultantplus://offline/ref=C6BCEFBF5AB915DC1EB89C035D4CDA2B9C59C582CCD3DED5C1AAA08FF0CCE1F3DC64454BFCF0547B40dCo1G" TargetMode="External"/><Relationship Id="rId49" Type="http://schemas.openxmlformats.org/officeDocument/2006/relationships/hyperlink" Target="consultantplus://offline/ref=C6BCEFBF5AB915DC1EB89C035D4CDA2B9C5DC780CFDEDC88CBA2F983F2CBEEACCB630C47FDF0547Ed4o0G" TargetMode="External"/><Relationship Id="rId57" Type="http://schemas.openxmlformats.org/officeDocument/2006/relationships/hyperlink" Target="consultantplus://offline/ref=C6BCEFBF5AB915DC1EB89C035D4CDA2B9C5BC785C8D0DC88CBA2F983F2CBEEACCB630C47FDF0547Fd4o3G" TargetMode="External"/><Relationship Id="rId106" Type="http://schemas.openxmlformats.org/officeDocument/2006/relationships/hyperlink" Target="consultantplus://offline/ref=C6BCEFBF5AB915DC1EB89C035D4CDA2B9C59C582CCD3DED5C1AAA08FF0CCE1F3DC64454BFCF0547F44dCo7G" TargetMode="External"/><Relationship Id="rId114" Type="http://schemas.openxmlformats.org/officeDocument/2006/relationships/hyperlink" Target="consultantplus://offline/ref=C6BCEFBF5AB915DC1EB89C035D4CDA2B9C59C582CCD3DED5C1AAA08FF0CCE1F3DC64454BFCF0547F44dCo6G" TargetMode="External"/><Relationship Id="rId119" Type="http://schemas.openxmlformats.org/officeDocument/2006/relationships/hyperlink" Target="consultantplus://offline/ref=C6BCEFBF5AB915DC1EB89C035D4CDA2B9C59C582CCD3DED5C1AAA08FF0CCE1F3DC64454BFCF0547F44dCo6G" TargetMode="External"/><Relationship Id="rId127" Type="http://schemas.openxmlformats.org/officeDocument/2006/relationships/hyperlink" Target="consultantplus://offline/ref=C6BCEFBF5AB915DC1EB89C035D4CDA2B9C59C582CCD3DED5C1AAA08FF0CCE1F3DC64454BFCF0547C4DdCo9G" TargetMode="External"/><Relationship Id="rId10" Type="http://schemas.openxmlformats.org/officeDocument/2006/relationships/hyperlink" Target="consultantplus://offline/ref=C6BCEFBF5AB915DC1EB89C035D4CDA2B9C59C582CCD3DED5C1AAA08FF0CCE1F3DC64454BFCF0547F42dCo0G" TargetMode="External"/><Relationship Id="rId31" Type="http://schemas.openxmlformats.org/officeDocument/2006/relationships/hyperlink" Target="consultantplus://offline/ref=C6BCEFBF5AB915DC1EB89C035D4CDA2B9C59C582CCD3DED5C1AAA08FF0CCE1F3DC64454BFCF0547C40dCo6G" TargetMode="External"/><Relationship Id="rId44" Type="http://schemas.openxmlformats.org/officeDocument/2006/relationships/hyperlink" Target="consultantplus://offline/ref=C6BCEFBF5AB915DC1EB89C035D4CDA2B9C5DC780CFDEDC88CBA2F983F2CBEEACCB630C47FDF0547Fd4oDG" TargetMode="External"/><Relationship Id="rId52" Type="http://schemas.openxmlformats.org/officeDocument/2006/relationships/hyperlink" Target="consultantplus://offline/ref=C6BCEFBF5AB915DC1EB89C035D4CDA2B9C5DC780CFDEDC88CBA2F983F2CBEEACCB630C47FDF0547Dd4o0G" TargetMode="External"/><Relationship Id="rId60" Type="http://schemas.openxmlformats.org/officeDocument/2006/relationships/hyperlink" Target="consultantplus://offline/ref=C6BCEFBF5AB915DC1EB89C035D4CDA2B9C5BC785C8D0DC88CBA2F983F2CBEEACCB630C47FDF0547Ed4o6G" TargetMode="External"/><Relationship Id="rId65" Type="http://schemas.openxmlformats.org/officeDocument/2006/relationships/hyperlink" Target="consultantplus://offline/ref=C6BCEFBF5AB915DC1EB89C035D4CDA2B9C5BC785C8D0DC88CBA2F983F2CBEEACCB630C47FDF0547Dd4o5G" TargetMode="External"/><Relationship Id="rId73" Type="http://schemas.openxmlformats.org/officeDocument/2006/relationships/hyperlink" Target="consultantplus://offline/ref=C6BCEFBF5AB915DC1EB89C035D4CDA2B9C5AC084C7DC8182C3FBF581dFo5G" TargetMode="External"/><Relationship Id="rId78" Type="http://schemas.openxmlformats.org/officeDocument/2006/relationships/hyperlink" Target="consultantplus://offline/ref=C6BCEFBF5AB915DC1EB89C035D4CDA2B9C5FC284C6DFDC88CBA2F983F2dCoBG" TargetMode="External"/><Relationship Id="rId81" Type="http://schemas.openxmlformats.org/officeDocument/2006/relationships/hyperlink" Target="consultantplus://offline/ref=C6BCEFBF5AB915DC1EB89C035D4CDA2B9C5CC382CADFDC88CBA2F983F2dCoBG" TargetMode="External"/><Relationship Id="rId86" Type="http://schemas.openxmlformats.org/officeDocument/2006/relationships/hyperlink" Target="consultantplus://offline/ref=C6BCEFBF5AB915DC1EB89C035D4CDA2B9C5CC687C8D2DC88CBA2F983F2dCoBG" TargetMode="External"/><Relationship Id="rId94" Type="http://schemas.openxmlformats.org/officeDocument/2006/relationships/hyperlink" Target="consultantplus://offline/ref=C6BCEFBF5AB915DC1EB89C035D4CDA2B9C59C689CED6D5D5C1AAA08FF0CCdEo1G" TargetMode="External"/><Relationship Id="rId99" Type="http://schemas.openxmlformats.org/officeDocument/2006/relationships/hyperlink" Target="consultantplus://offline/ref=C6BCEFBF5AB915DC1EB89C035D4CDA2B9C59C486CBD5DFD5C1AAA08FF0CCdEo1G" TargetMode="External"/><Relationship Id="rId101" Type="http://schemas.openxmlformats.org/officeDocument/2006/relationships/hyperlink" Target="consultantplus://offline/ref=C6BCEFBF5AB915DC1EB89C035D4CDA2B9C59C481C8DFD1D5C1AAA08FF0CCdEo1G" TargetMode="External"/><Relationship Id="rId122" Type="http://schemas.openxmlformats.org/officeDocument/2006/relationships/hyperlink" Target="consultantplus://offline/ref=C6BCEFBF5AB915DC1EB89C035D4CDA2B9C59C582CCD3DED5C1AAA08FF0CCE1F3DC64454BFCF0547D42dCo8G" TargetMode="External"/><Relationship Id="rId130" Type="http://schemas.openxmlformats.org/officeDocument/2006/relationships/hyperlink" Target="consultantplus://offline/ref=C6BCEFBF5AB915DC1EB89C035D4CDA2B9C59C582CCD3DED5C1AAA08FF0CCE1F3DC64454BFCF0547941dCo9G" TargetMode="External"/><Relationship Id="rId135" Type="http://schemas.openxmlformats.org/officeDocument/2006/relationships/hyperlink" Target="consultantplus://offline/ref=C6BCEFBF5AB915DC1EB89C035D4CDA2B9C59C582CCD3DED5C1AAA08FF0CCE1F3DC64454BFCF0547845dCo1G" TargetMode="External"/><Relationship Id="rId4" Type="http://schemas.openxmlformats.org/officeDocument/2006/relationships/webSettings" Target="webSettings.xml"/><Relationship Id="rId9" Type="http://schemas.openxmlformats.org/officeDocument/2006/relationships/hyperlink" Target="consultantplus://offline/ref=C6BCEFBF5AB915DC1EB89C035D4CDA2B9C59C488CAD3D6D5C1AAA08FF0CCE1F3DC64454BFCF0547F44dCo0G" TargetMode="External"/><Relationship Id="rId13" Type="http://schemas.openxmlformats.org/officeDocument/2006/relationships/hyperlink" Target="consultantplus://offline/ref=C6BCEFBF5AB915DC1EB89C035D4CDA2B9C59C582CCD3DED5C1AAA08FF0CCE1F3DC64454BFCF0547F4CdCo1G" TargetMode="External"/><Relationship Id="rId18" Type="http://schemas.openxmlformats.org/officeDocument/2006/relationships/hyperlink" Target="consultantplus://offline/ref=C6BCEFBF5AB915DC1EB89C035D4CDA2B9C59C582CCD3DED5C1AAA08FF0CCE1F3DC64454BFCF0547D45dCo0G" TargetMode="External"/><Relationship Id="rId39" Type="http://schemas.openxmlformats.org/officeDocument/2006/relationships/hyperlink" Target="consultantplus://offline/ref=C6BCEFBF5AB915DC1EB89C035D4CDA2B9C59C582CCD3DED5C1AAA08FF0CCE1F3DC64454BFCF0547A43dCo7G" TargetMode="External"/><Relationship Id="rId109" Type="http://schemas.openxmlformats.org/officeDocument/2006/relationships/hyperlink" Target="consultantplus://offline/ref=C6BCEFBF5AB915DC1EB89C035D4CDA2B9C59C582CCD3DED5C1AAA08FF0CCE1F3DC64454BFCF0547D45dCo3G" TargetMode="External"/><Relationship Id="rId34" Type="http://schemas.openxmlformats.org/officeDocument/2006/relationships/hyperlink" Target="consultantplus://offline/ref=C6BCEFBF5AB915DC1EB89C035D4CDA2B9C59C582CCD3DED5C1AAA08FF0CCE1F3DC64454BFCF0547B45dCo1G" TargetMode="External"/><Relationship Id="rId50" Type="http://schemas.openxmlformats.org/officeDocument/2006/relationships/hyperlink" Target="consultantplus://offline/ref=C6BCEFBF5AB915DC1EB89C035D4CDA2B9C5DC780CFDEDC88CBA2F983F2CBEEACCB630C47FDF0547Dd4o5G" TargetMode="External"/><Relationship Id="rId55" Type="http://schemas.openxmlformats.org/officeDocument/2006/relationships/hyperlink" Target="consultantplus://offline/ref=C6BCEFBF5AB915DC1EB89C035D4CDA2B9C5DC780CFDEDC88CBA2F983F2CBEEACCB630C47FDF0547Dd4oCG" TargetMode="External"/><Relationship Id="rId76" Type="http://schemas.openxmlformats.org/officeDocument/2006/relationships/hyperlink" Target="consultantplus://offline/ref=C6BCEFBF5AB915DC1EB89C035D4CDA2B9C51C380C8DC8182C3FBF581dFo5G" TargetMode="External"/><Relationship Id="rId97" Type="http://schemas.openxmlformats.org/officeDocument/2006/relationships/hyperlink" Target="consultantplus://offline/ref=C6BCEFBF5AB915DC1EB89C035D4CDA2B9C59C783CAD3D6D5C1AAA08FF0CCdEo1G" TargetMode="External"/><Relationship Id="rId104" Type="http://schemas.openxmlformats.org/officeDocument/2006/relationships/hyperlink" Target="consultantplus://offline/ref=C6BCEFBF5AB915DC1EB89C035D4CDA2B9C59C486CED5D7D5C1AAA08FF0CCE1F3DC64454BFCF0547F44dCo4G" TargetMode="External"/><Relationship Id="rId120" Type="http://schemas.openxmlformats.org/officeDocument/2006/relationships/hyperlink" Target="consultantplus://offline/ref=C6BCEFBF5AB915DC1EB89C035D4CDA2B9C59C582CCD3DED5C1AAA08FF0CCE1F3DC64454BFCF0547F44dCo7G" TargetMode="External"/><Relationship Id="rId125" Type="http://schemas.openxmlformats.org/officeDocument/2006/relationships/hyperlink" Target="consultantplus://offline/ref=C6BCEFBF5AB915DC1EB89C035D4CDA2B9C59C582CCD3DED5C1AAA08FF0CCE1F3DC64454BFCF0547C42dCo4G" TargetMode="External"/><Relationship Id="rId7" Type="http://schemas.openxmlformats.org/officeDocument/2006/relationships/hyperlink" Target="consultantplus://offline/ref=C6BCEFBF5AB915DC1EB89D0E4B208F789059CE88CAD3DC88CBA2F983F2CBEEACCB630C47FDF05678d4o4G" TargetMode="External"/><Relationship Id="rId71" Type="http://schemas.openxmlformats.org/officeDocument/2006/relationships/hyperlink" Target="consultantplus://offline/ref=C6BCEFBF5AB915DC1EB89C035D4CDA2B9C5BC786CAD6DC88CBA2F983F2dCoBG" TargetMode="External"/><Relationship Id="rId92" Type="http://schemas.openxmlformats.org/officeDocument/2006/relationships/hyperlink" Target="consultantplus://offline/ref=C6BCEFBF5AB915DC1EB89C035D4CDA2B9C5FC182CED4DC88CBA2F983F2dCoBG" TargetMode="External"/><Relationship Id="rId2" Type="http://schemas.microsoft.com/office/2007/relationships/stylesWithEffects" Target="stylesWithEffects.xml"/><Relationship Id="rId29" Type="http://schemas.openxmlformats.org/officeDocument/2006/relationships/hyperlink" Target="consultantplus://offline/ref=C6BCEFBF5AB915DC1EB89C035D4CDA2B9C59C582CCD3DED5C1AAA08FF0CCE1F3DC64454BFCF0547C41dCo0G" TargetMode="External"/><Relationship Id="rId24" Type="http://schemas.openxmlformats.org/officeDocument/2006/relationships/hyperlink" Target="consultantplus://offline/ref=C6BCEFBF5AB915DC1EB89C035D4CDA2B9C59C582CCD3DED5C1AAA08FF0CCE1F3DC64454BFCF0547D45dCo0G" TargetMode="External"/><Relationship Id="rId40" Type="http://schemas.openxmlformats.org/officeDocument/2006/relationships/hyperlink" Target="consultantplus://offline/ref=C6BCEFBF5AB915DC1EB89C035D4CDA2B9C59C582CCD3DED5C1AAA08FF0CCE1F3DC64454BFCF0547A42dCo8G" TargetMode="External"/><Relationship Id="rId45" Type="http://schemas.openxmlformats.org/officeDocument/2006/relationships/hyperlink" Target="consultantplus://offline/ref=C6BCEFBF5AB915DC1EB89C035D4CDA2B9C5DC780CFDEDC88CBA2F983F2CBEEACCB630C47FDF0547Fd4oCG" TargetMode="External"/><Relationship Id="rId66" Type="http://schemas.openxmlformats.org/officeDocument/2006/relationships/hyperlink" Target="consultantplus://offline/ref=C6BCEFBF5AB915DC1EB89C035D4CDA2B9C5BC785C8D0DC88CBA2F983F2CBEEACCB630C47FDF0547Dd4o4G" TargetMode="External"/><Relationship Id="rId87" Type="http://schemas.openxmlformats.org/officeDocument/2006/relationships/hyperlink" Target="consultantplus://offline/ref=C6BCEFBF5AB915DC1EB89C035D4CDA2B9C5DC685C6D6DC88CBA2F983F2dCoBG" TargetMode="External"/><Relationship Id="rId110" Type="http://schemas.openxmlformats.org/officeDocument/2006/relationships/hyperlink" Target="consultantplus://offline/ref=C6BCEFBF5AB915DC1EB89C035D4CDA2B9C59C582CCD3DED5C1AAA08FF0CCE1F3DC64454BFCF0547F44dCo6G" TargetMode="External"/><Relationship Id="rId115" Type="http://schemas.openxmlformats.org/officeDocument/2006/relationships/hyperlink" Target="consultantplus://offline/ref=C6BCEFBF5AB915DC1EB89C035D4CDA2B9C59C582CCD3DED5C1AAA08FF0CCE1F3DC64454BFCF0547F44dCo7G" TargetMode="External"/><Relationship Id="rId131" Type="http://schemas.openxmlformats.org/officeDocument/2006/relationships/hyperlink" Target="consultantplus://offline/ref=C6BCEFBF5AB915DC1EB89C035D4CDA2B9C59C582CCD3DED5C1AAA08FF0CCE1F3DC64454BFCF0547940dCo8G" TargetMode="External"/><Relationship Id="rId136" Type="http://schemas.openxmlformats.org/officeDocument/2006/relationships/hyperlink" Target="consultantplus://offline/ref=C6BCEFBF5AB915DC1EB89D0E4B208F78905AC589CAD0DC88CBA2F983F2dCoBG" TargetMode="External"/><Relationship Id="rId61" Type="http://schemas.openxmlformats.org/officeDocument/2006/relationships/hyperlink" Target="consultantplus://offline/ref=C6BCEFBF5AB915DC1EB89C035D4CDA2B9C5BC785C8D0DC88CBA2F983F2CBEEACCB630C47FDF0547Ed4o0G" TargetMode="External"/><Relationship Id="rId82" Type="http://schemas.openxmlformats.org/officeDocument/2006/relationships/hyperlink" Target="consultantplus://offline/ref=C6BCEFBF5AB915DC1EB89C035D4CDA2B9C5DC685C7D1DC88CBA2F983F2CBEEACCB630C47FDF0547Ed4o7G" TargetMode="External"/><Relationship Id="rId19" Type="http://schemas.openxmlformats.org/officeDocument/2006/relationships/hyperlink" Target="consultantplus://offline/ref=C6BCEFBF5AB915DC1EB89C035D4CDA2B9C59C582CCD3DED5C1AAA08FF0CCE1F3DC64454BFCF0547D40dCo3G" TargetMode="External"/><Relationship Id="rId14" Type="http://schemas.openxmlformats.org/officeDocument/2006/relationships/hyperlink" Target="consultantplus://offline/ref=C6BCEFBF5AB915DC1EB89C035D4CDA2B9C59C582CCD3DED5C1AAA08FF0CCE1F3DC64454BFCF0547E44dCo2G" TargetMode="External"/><Relationship Id="rId30" Type="http://schemas.openxmlformats.org/officeDocument/2006/relationships/hyperlink" Target="consultantplus://offline/ref=C6BCEFBF5AB915DC1EB89C035D4CDA2B9C59C582CCD3DED5C1AAA08FF0CCE1F3DC64454BFCF0547C41dCo8G" TargetMode="External"/><Relationship Id="rId35" Type="http://schemas.openxmlformats.org/officeDocument/2006/relationships/hyperlink" Target="consultantplus://offline/ref=C6BCEFBF5AB915DC1EB89C035D4CDA2B9C59C582CCD3DED5C1AAA08FF0CCE1F3DC64454BFCF0547B47dCo6G" TargetMode="External"/><Relationship Id="rId56" Type="http://schemas.openxmlformats.org/officeDocument/2006/relationships/hyperlink" Target="consultantplus://offline/ref=C6BCEFBF5AB915DC1EB89C035D4CDA2B9C5AC087C7DFDC88CBA2F983F2dCoBG" TargetMode="External"/><Relationship Id="rId77" Type="http://schemas.openxmlformats.org/officeDocument/2006/relationships/hyperlink" Target="consultantplus://offline/ref=C6BCEFBF5AB915DC1EB89C035D4CDA2B9C5ACE80CFD6DC88CBA2F983F2dCoBG" TargetMode="External"/><Relationship Id="rId100" Type="http://schemas.openxmlformats.org/officeDocument/2006/relationships/hyperlink" Target="consultantplus://offline/ref=C6BCEFBF5AB915DC1EB89C035D4CDA2B9C59C481CCD5D0D5C1AAA08FF0CCdEo1G" TargetMode="External"/><Relationship Id="rId105" Type="http://schemas.openxmlformats.org/officeDocument/2006/relationships/hyperlink" Target="consultantplus://offline/ref=C6BCEFBF5AB915DC1EB89C035D4CDA2B9C59C582CCD3DED5C1AAA08FF0CCE1F3DC64454BFCF0547F44dCo6G" TargetMode="External"/><Relationship Id="rId126" Type="http://schemas.openxmlformats.org/officeDocument/2006/relationships/hyperlink" Target="consultantplus://offline/ref=C6BCEFBF5AB915DC1EB89C035D4CDA2B9C59C582CCD3DED5C1AAA08FF0CCE1F3DC64454BFCF0547C42dC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18501</Words>
  <Characters>105458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L.Senkov</dc:creator>
  <cp:keywords/>
  <dc:description/>
  <cp:lastModifiedBy> L.Senkov</cp:lastModifiedBy>
  <cp:revision>1</cp:revision>
  <dcterms:created xsi:type="dcterms:W3CDTF">2012-02-24T06:40:00Z</dcterms:created>
  <dcterms:modified xsi:type="dcterms:W3CDTF">2012-02-24T06:42:00Z</dcterms:modified>
</cp:coreProperties>
</file>